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E" w:rsidRPr="00E93113" w:rsidRDefault="00F07493" w:rsidP="00E93113">
      <w:pPr>
        <w:spacing w:after="0"/>
        <w:jc w:val="right"/>
        <w:rPr>
          <w:rFonts w:cs="Calibri"/>
          <w:color w:val="7030A0"/>
          <w:sz w:val="36"/>
          <w:szCs w:val="36"/>
          <w:lang w:val="es-ES"/>
        </w:rPr>
      </w:pPr>
      <w:r w:rsidRPr="00E93113">
        <w:rPr>
          <w:rFonts w:cs="Calibri"/>
          <w:color w:val="7030A0"/>
          <w:sz w:val="36"/>
          <w:szCs w:val="36"/>
          <w:lang w:val="es-ES"/>
        </w:rPr>
        <w:t xml:space="preserve">Dificultades interpersonales y </w:t>
      </w:r>
      <w:r w:rsidR="000800DB" w:rsidRPr="00E93113">
        <w:rPr>
          <w:rFonts w:cs="Calibri"/>
          <w:color w:val="7030A0"/>
          <w:sz w:val="36"/>
          <w:szCs w:val="36"/>
          <w:lang w:val="es-ES"/>
        </w:rPr>
        <w:t>sustancias</w:t>
      </w:r>
      <w:r w:rsidR="00C16C9C" w:rsidRPr="00E93113">
        <w:rPr>
          <w:rFonts w:cs="Calibri"/>
          <w:color w:val="7030A0"/>
          <w:sz w:val="36"/>
          <w:szCs w:val="36"/>
          <w:lang w:val="es-ES"/>
        </w:rPr>
        <w:t xml:space="preserve"> psicoactivas</w:t>
      </w:r>
      <w:r w:rsidR="00F4718F" w:rsidRPr="00E93113">
        <w:rPr>
          <w:rFonts w:cs="Calibri"/>
          <w:color w:val="7030A0"/>
          <w:sz w:val="36"/>
          <w:szCs w:val="36"/>
          <w:lang w:val="es-ES"/>
        </w:rPr>
        <w:t xml:space="preserve"> en adolescentes</w:t>
      </w:r>
    </w:p>
    <w:p w:rsidR="0005616F" w:rsidRPr="00E93113" w:rsidRDefault="00E93113" w:rsidP="00E93113">
      <w:pPr>
        <w:spacing w:after="0"/>
        <w:jc w:val="right"/>
        <w:rPr>
          <w:rFonts w:ascii="Arial" w:hAnsi="Arial" w:cs="Arial"/>
          <w:i/>
          <w:sz w:val="28"/>
          <w:szCs w:val="28"/>
          <w:shd w:val="clear" w:color="auto" w:fill="FFFFFF"/>
          <w:lang w:val="en-US"/>
        </w:rPr>
      </w:pPr>
      <w:r>
        <w:rPr>
          <w:rFonts w:cs="Calibri"/>
          <w:i/>
          <w:color w:val="7030A0"/>
          <w:sz w:val="28"/>
          <w:szCs w:val="36"/>
          <w:lang w:val="es-ES"/>
        </w:rPr>
        <w:br/>
      </w:r>
      <w:r w:rsidR="0005616F" w:rsidRPr="00E93113">
        <w:rPr>
          <w:rFonts w:cs="Calibri"/>
          <w:i/>
          <w:color w:val="7030A0"/>
          <w:sz w:val="28"/>
          <w:szCs w:val="36"/>
          <w:lang w:val="es-ES"/>
        </w:rPr>
        <w:t xml:space="preserve">Interpersonal </w:t>
      </w:r>
      <w:proofErr w:type="spellStart"/>
      <w:r w:rsidR="0005616F" w:rsidRPr="00E93113">
        <w:rPr>
          <w:rFonts w:cs="Calibri"/>
          <w:i/>
          <w:color w:val="7030A0"/>
          <w:sz w:val="28"/>
          <w:szCs w:val="36"/>
          <w:lang w:val="es-ES"/>
        </w:rPr>
        <w:t>difficulties</w:t>
      </w:r>
      <w:proofErr w:type="spellEnd"/>
      <w:r w:rsidR="0005616F" w:rsidRPr="00E93113">
        <w:rPr>
          <w:rFonts w:cs="Calibri"/>
          <w:i/>
          <w:color w:val="7030A0"/>
          <w:sz w:val="28"/>
          <w:szCs w:val="36"/>
          <w:lang w:val="es-ES"/>
        </w:rPr>
        <w:t xml:space="preserve"> and </w:t>
      </w:r>
      <w:proofErr w:type="spellStart"/>
      <w:r w:rsidR="0005616F" w:rsidRPr="00E93113">
        <w:rPr>
          <w:rFonts w:cs="Calibri"/>
          <w:i/>
          <w:color w:val="7030A0"/>
          <w:sz w:val="28"/>
          <w:szCs w:val="36"/>
          <w:lang w:val="es-ES"/>
        </w:rPr>
        <w:t>psychoactive</w:t>
      </w:r>
      <w:proofErr w:type="spellEnd"/>
      <w:r w:rsidR="0005616F" w:rsidRPr="00E93113">
        <w:rPr>
          <w:rFonts w:cs="Calibri"/>
          <w:i/>
          <w:color w:val="7030A0"/>
          <w:sz w:val="28"/>
          <w:szCs w:val="36"/>
          <w:lang w:val="es-ES"/>
        </w:rPr>
        <w:t xml:space="preserve"> </w:t>
      </w:r>
      <w:proofErr w:type="spellStart"/>
      <w:r w:rsidR="0005616F" w:rsidRPr="00E93113">
        <w:rPr>
          <w:rFonts w:cs="Calibri"/>
          <w:i/>
          <w:color w:val="7030A0"/>
          <w:sz w:val="28"/>
          <w:szCs w:val="36"/>
          <w:lang w:val="es-ES"/>
        </w:rPr>
        <w:t>substances</w:t>
      </w:r>
      <w:proofErr w:type="spellEnd"/>
      <w:r w:rsidR="0005616F" w:rsidRPr="00E93113">
        <w:rPr>
          <w:rFonts w:cs="Calibri"/>
          <w:i/>
          <w:color w:val="7030A0"/>
          <w:sz w:val="28"/>
          <w:szCs w:val="36"/>
          <w:lang w:val="es-ES"/>
        </w:rPr>
        <w:t xml:space="preserve"> in adolescents</w:t>
      </w:r>
    </w:p>
    <w:p w:rsidR="005F3A77" w:rsidRPr="00EE32CD" w:rsidRDefault="005F3A77" w:rsidP="0005616F">
      <w:pPr>
        <w:spacing w:after="0" w:line="48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444610" w:rsidRPr="00E93113" w:rsidRDefault="003143BE" w:rsidP="00EA24F7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  <w:r w:rsidRPr="00E93113">
        <w:rPr>
          <w:rFonts w:cs="Calibri"/>
          <w:b/>
          <w:sz w:val="24"/>
          <w:szCs w:val="24"/>
          <w:lang w:val="es-ES"/>
        </w:rPr>
        <w:t>Concepción Salgado Jiménez</w:t>
      </w:r>
    </w:p>
    <w:p w:rsidR="00444610" w:rsidRPr="00E93113" w:rsidRDefault="00444610" w:rsidP="00EA24F7">
      <w:pPr>
        <w:spacing w:after="0"/>
        <w:jc w:val="right"/>
        <w:rPr>
          <w:rFonts w:cs="Calibri"/>
          <w:sz w:val="24"/>
          <w:szCs w:val="24"/>
          <w:lang w:val="es-ES"/>
        </w:rPr>
      </w:pPr>
      <w:r w:rsidRPr="00E93113">
        <w:rPr>
          <w:rFonts w:cs="Calibri"/>
          <w:sz w:val="24"/>
          <w:szCs w:val="24"/>
          <w:lang w:val="es-ES"/>
        </w:rPr>
        <w:t>Hospital de la Comunidad de Tixtla de Guerrero</w:t>
      </w:r>
      <w:r w:rsidR="00B01820">
        <w:rPr>
          <w:rFonts w:cs="Calibri"/>
          <w:sz w:val="24"/>
          <w:szCs w:val="24"/>
          <w:lang w:val="es-ES"/>
        </w:rPr>
        <w:t>, México</w:t>
      </w:r>
      <w:r w:rsidR="00E93113">
        <w:rPr>
          <w:rFonts w:cs="Calibri"/>
          <w:sz w:val="24"/>
          <w:szCs w:val="24"/>
          <w:lang w:val="es-ES"/>
        </w:rPr>
        <w:br/>
      </w:r>
      <w:r w:rsidR="00E93113" w:rsidRPr="008C017E">
        <w:rPr>
          <w:rStyle w:val="Hipervnculo"/>
          <w:rFonts w:eastAsia="Times New Roman"/>
          <w:color w:val="FF0000"/>
          <w:sz w:val="24"/>
          <w:u w:val="none"/>
          <w:lang w:eastAsia="es-MX"/>
        </w:rPr>
        <w:t>m.arcon@live.com.mx</w:t>
      </w:r>
    </w:p>
    <w:p w:rsidR="00EA24F7" w:rsidRPr="00E93113" w:rsidRDefault="00EA24F7" w:rsidP="00EA24F7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</w:p>
    <w:p w:rsidR="00444610" w:rsidRPr="00E93113" w:rsidRDefault="003143BE" w:rsidP="00EA24F7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  <w:r w:rsidRPr="00E93113">
        <w:rPr>
          <w:rFonts w:cs="Calibri"/>
          <w:b/>
          <w:sz w:val="24"/>
          <w:szCs w:val="24"/>
          <w:lang w:val="es-ES"/>
        </w:rPr>
        <w:t>Alicia Álvarez Aguirre</w:t>
      </w:r>
    </w:p>
    <w:p w:rsidR="00444610" w:rsidRPr="00E93113" w:rsidRDefault="00444610" w:rsidP="00EA24F7">
      <w:pPr>
        <w:spacing w:after="0"/>
        <w:jc w:val="right"/>
        <w:rPr>
          <w:rFonts w:cs="Calibri"/>
          <w:sz w:val="24"/>
          <w:szCs w:val="24"/>
          <w:lang w:val="es-ES"/>
        </w:rPr>
      </w:pPr>
      <w:r w:rsidRPr="00E93113">
        <w:rPr>
          <w:rFonts w:cs="Calibri"/>
          <w:sz w:val="24"/>
          <w:szCs w:val="24"/>
          <w:lang w:val="es-ES"/>
        </w:rPr>
        <w:t>Universidad de Guanajuato</w:t>
      </w:r>
      <w:r w:rsidR="00B01820">
        <w:rPr>
          <w:rFonts w:cs="Calibri"/>
          <w:sz w:val="24"/>
          <w:szCs w:val="24"/>
          <w:lang w:val="es-ES"/>
        </w:rPr>
        <w:t>, México</w:t>
      </w:r>
    </w:p>
    <w:p w:rsidR="00EA24F7" w:rsidRPr="00E93113" w:rsidRDefault="00AB1130" w:rsidP="00EA24F7">
      <w:pPr>
        <w:spacing w:after="0"/>
        <w:jc w:val="right"/>
        <w:rPr>
          <w:rFonts w:cs="Calibri"/>
          <w:b/>
          <w:lang w:val="es-ES"/>
        </w:rPr>
      </w:pPr>
      <w:hyperlink r:id="rId9" w:history="1">
        <w:r w:rsidR="00EA24F7" w:rsidRPr="008C017E">
          <w:rPr>
            <w:rStyle w:val="Hipervnculo"/>
            <w:rFonts w:eastAsia="Times New Roman"/>
            <w:color w:val="FF0000"/>
            <w:sz w:val="24"/>
            <w:u w:val="none"/>
            <w:shd w:val="clear" w:color="auto" w:fill="FFFFFF"/>
            <w:lang w:eastAsia="es-MX"/>
          </w:rPr>
          <w:t>alicia.alvarez@ugto.mx</w:t>
        </w:r>
      </w:hyperlink>
    </w:p>
    <w:p w:rsidR="00EA24F7" w:rsidRPr="00E93113" w:rsidRDefault="00EA24F7" w:rsidP="00EA24F7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</w:p>
    <w:p w:rsidR="00444610" w:rsidRPr="00E93113" w:rsidRDefault="009D6AFE" w:rsidP="00EA24F7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  <w:r w:rsidRPr="00E93113">
        <w:rPr>
          <w:rFonts w:cs="Calibri"/>
          <w:b/>
          <w:sz w:val="24"/>
          <w:szCs w:val="24"/>
          <w:lang w:val="es-ES"/>
        </w:rPr>
        <w:t>Verónica Margarita Hernández Rodríguez</w:t>
      </w:r>
    </w:p>
    <w:p w:rsidR="00444610" w:rsidRPr="00E93113" w:rsidRDefault="00444610" w:rsidP="00EA24F7">
      <w:pPr>
        <w:spacing w:after="0"/>
        <w:jc w:val="right"/>
        <w:rPr>
          <w:rFonts w:cs="Calibri"/>
          <w:sz w:val="24"/>
          <w:szCs w:val="24"/>
          <w:lang w:val="es-ES"/>
        </w:rPr>
      </w:pPr>
      <w:r w:rsidRPr="00E93113">
        <w:rPr>
          <w:rFonts w:cs="Calibri"/>
          <w:sz w:val="24"/>
          <w:szCs w:val="24"/>
          <w:lang w:val="es-ES"/>
        </w:rPr>
        <w:t>Universidad Autónoma de Querétaro</w:t>
      </w:r>
      <w:r w:rsidR="00B01820">
        <w:rPr>
          <w:rFonts w:cs="Calibri"/>
          <w:sz w:val="24"/>
          <w:szCs w:val="24"/>
          <w:lang w:val="es-ES"/>
        </w:rPr>
        <w:t>, México</w:t>
      </w:r>
      <w:r w:rsidR="00E93113">
        <w:rPr>
          <w:rFonts w:cs="Calibri"/>
          <w:sz w:val="24"/>
          <w:szCs w:val="24"/>
          <w:lang w:val="es-ES"/>
        </w:rPr>
        <w:br/>
      </w:r>
      <w:r w:rsidR="00E93113" w:rsidRPr="008C017E">
        <w:rPr>
          <w:rStyle w:val="Hipervnculo"/>
          <w:rFonts w:eastAsia="Times New Roman"/>
          <w:color w:val="FF0000"/>
          <w:sz w:val="24"/>
          <w:u w:val="none"/>
          <w:lang w:eastAsia="es-MX"/>
        </w:rPr>
        <w:t>covetojo@yahoo.com</w:t>
      </w:r>
    </w:p>
    <w:p w:rsidR="00EA24F7" w:rsidRPr="00E93113" w:rsidRDefault="00EA24F7" w:rsidP="00EA24F7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</w:p>
    <w:p w:rsidR="00444610" w:rsidRPr="00E93113" w:rsidRDefault="004E58C1" w:rsidP="00EA24F7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  <w:r w:rsidRPr="00E93113">
        <w:rPr>
          <w:rFonts w:cs="Calibri"/>
          <w:b/>
          <w:sz w:val="24"/>
          <w:szCs w:val="24"/>
          <w:lang w:val="es-ES"/>
        </w:rPr>
        <w:t>José Manuel Herrera Paredes</w:t>
      </w:r>
    </w:p>
    <w:p w:rsidR="00444610" w:rsidRPr="00E93113" w:rsidRDefault="00444610" w:rsidP="00EA24F7">
      <w:pPr>
        <w:spacing w:after="0"/>
        <w:jc w:val="right"/>
        <w:rPr>
          <w:rFonts w:cs="Calibri"/>
          <w:sz w:val="24"/>
          <w:szCs w:val="24"/>
          <w:lang w:val="es-ES"/>
        </w:rPr>
      </w:pPr>
      <w:r w:rsidRPr="00E93113">
        <w:rPr>
          <w:rFonts w:cs="Calibri"/>
          <w:sz w:val="24"/>
          <w:szCs w:val="24"/>
          <w:lang w:val="es-ES"/>
        </w:rPr>
        <w:t>Universidad de Guanajuato</w:t>
      </w:r>
      <w:r w:rsidR="00B01820">
        <w:rPr>
          <w:rFonts w:cs="Calibri"/>
          <w:sz w:val="24"/>
          <w:szCs w:val="24"/>
          <w:lang w:val="es-ES"/>
        </w:rPr>
        <w:t>, México</w:t>
      </w:r>
      <w:r w:rsidR="00E93113">
        <w:rPr>
          <w:rFonts w:cs="Calibri"/>
          <w:sz w:val="24"/>
          <w:szCs w:val="24"/>
          <w:lang w:val="es-ES"/>
        </w:rPr>
        <w:br/>
      </w:r>
      <w:r w:rsidR="00E93113" w:rsidRPr="008C017E">
        <w:rPr>
          <w:rStyle w:val="Hipervnculo"/>
          <w:rFonts w:eastAsia="Times New Roman"/>
          <w:color w:val="FF0000"/>
          <w:sz w:val="24"/>
          <w:u w:val="none"/>
          <w:lang w:eastAsia="es-MX"/>
        </w:rPr>
        <w:t>manuelherrera.seade@gmail.com</w:t>
      </w:r>
    </w:p>
    <w:p w:rsidR="00EA24F7" w:rsidRPr="00E93113" w:rsidRDefault="00EA24F7" w:rsidP="00EA24F7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</w:p>
    <w:p w:rsidR="000279B1" w:rsidRPr="00E93113" w:rsidRDefault="004E58C1" w:rsidP="00EA24F7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  <w:r w:rsidRPr="00E93113">
        <w:rPr>
          <w:rFonts w:cs="Calibri"/>
          <w:b/>
          <w:sz w:val="24"/>
          <w:szCs w:val="24"/>
          <w:lang w:val="es-ES"/>
        </w:rPr>
        <w:t>Mercedes Sánchez Perales</w:t>
      </w:r>
    </w:p>
    <w:p w:rsidR="00444610" w:rsidRPr="00E93113" w:rsidRDefault="00444610" w:rsidP="00EA24F7">
      <w:pPr>
        <w:spacing w:after="0"/>
        <w:jc w:val="right"/>
        <w:rPr>
          <w:rFonts w:cs="Calibri"/>
          <w:sz w:val="24"/>
          <w:szCs w:val="24"/>
          <w:lang w:val="es-ES"/>
        </w:rPr>
      </w:pPr>
      <w:r w:rsidRPr="00E93113">
        <w:rPr>
          <w:rFonts w:cs="Calibri"/>
          <w:sz w:val="24"/>
          <w:szCs w:val="24"/>
          <w:lang w:val="es-ES"/>
        </w:rPr>
        <w:t>Universidad Autónoma de Querétaro</w:t>
      </w:r>
      <w:r w:rsidR="00B01820">
        <w:rPr>
          <w:rFonts w:cs="Calibri"/>
          <w:sz w:val="24"/>
          <w:szCs w:val="24"/>
          <w:lang w:val="es-ES"/>
        </w:rPr>
        <w:t>, México</w:t>
      </w:r>
      <w:bookmarkStart w:id="0" w:name="_GoBack"/>
      <w:bookmarkEnd w:id="0"/>
      <w:r w:rsidR="00E93113">
        <w:rPr>
          <w:rFonts w:cs="Calibri"/>
          <w:sz w:val="24"/>
          <w:szCs w:val="24"/>
          <w:lang w:val="es-ES"/>
        </w:rPr>
        <w:br/>
      </w:r>
      <w:r w:rsidR="00E93113" w:rsidRPr="008C017E">
        <w:rPr>
          <w:rStyle w:val="Hipervnculo"/>
          <w:rFonts w:eastAsia="Times New Roman"/>
          <w:color w:val="FF0000"/>
          <w:sz w:val="24"/>
          <w:u w:val="none"/>
          <w:lang w:eastAsia="es-MX"/>
        </w:rPr>
        <w:t>licdistanciauaq@yahoo.com.mx</w:t>
      </w:r>
    </w:p>
    <w:p w:rsidR="005F3A77" w:rsidRPr="00EE32CD" w:rsidRDefault="005F3A77" w:rsidP="00F4718F">
      <w:pPr>
        <w:spacing w:after="0"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vertAlign w:val="superscript"/>
        </w:rPr>
      </w:pPr>
    </w:p>
    <w:p w:rsidR="0078637E" w:rsidRPr="00EE32CD" w:rsidRDefault="0078637E" w:rsidP="00F4718F">
      <w:pPr>
        <w:spacing w:after="0"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A4BAE" w:rsidRPr="00EE32CD" w:rsidRDefault="00E93113" w:rsidP="00F4718F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eastAsia="Times New Roman" w:cs="Calibri"/>
          <w:color w:val="7030A0"/>
          <w:sz w:val="28"/>
          <w:szCs w:val="28"/>
          <w:lang w:val="es-ES" w:eastAsia="es-ES"/>
        </w:rPr>
        <w:t>R</w:t>
      </w:r>
      <w:r w:rsidRPr="00E93113">
        <w:rPr>
          <w:rFonts w:eastAsia="Times New Roman" w:cs="Calibri"/>
          <w:color w:val="7030A0"/>
          <w:sz w:val="28"/>
          <w:szCs w:val="28"/>
          <w:lang w:val="es-ES" w:eastAsia="es-ES"/>
        </w:rPr>
        <w:t>esumen</w:t>
      </w:r>
    </w:p>
    <w:p w:rsidR="004A25F1" w:rsidRPr="00E93113" w:rsidRDefault="00664085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El </w:t>
      </w:r>
      <w:r w:rsidR="00267371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presente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estudio</w:t>
      </w:r>
      <w:r w:rsidR="006A4BAE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describe</w:t>
      </w:r>
      <w:r w:rsidR="00C16C9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la</w:t>
      </w:r>
      <w:r w:rsidR="003143BE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relación </w:t>
      </w:r>
      <w:r w:rsidR="00267371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que existe </w:t>
      </w:r>
      <w:r w:rsidR="003143BE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entre </w:t>
      </w:r>
      <w:r w:rsidR="008648F1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las </w:t>
      </w:r>
      <w:r w:rsidR="00C16C9C" w:rsidRPr="00E93113">
        <w:rPr>
          <w:rFonts w:ascii="Times New Roman" w:hAnsi="Times New Roman"/>
          <w:sz w:val="24"/>
          <w:szCs w:val="24"/>
          <w:shd w:val="clear" w:color="auto" w:fill="FFFFFF"/>
        </w:rPr>
        <w:t>di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ficultades interpersonales y </w:t>
      </w:r>
      <w:r w:rsidR="008648F1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el </w:t>
      </w:r>
      <w:r w:rsidR="00C16C9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uso de sustancias psicoactivas en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131 estudiantes de bachillerato </w:t>
      </w:r>
      <w:r w:rsidR="009B12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de </w:t>
      </w:r>
      <w:r w:rsidR="008157B6" w:rsidRPr="00E93113">
        <w:rPr>
          <w:rFonts w:ascii="Times New Roman" w:hAnsi="Times New Roman"/>
          <w:sz w:val="24"/>
          <w:szCs w:val="24"/>
        </w:rPr>
        <w:t xml:space="preserve">entre 15 y 20 años de edad </w:t>
      </w:r>
      <w:r w:rsidR="00267371" w:rsidRPr="00E93113">
        <w:rPr>
          <w:rFonts w:ascii="Times New Roman" w:hAnsi="Times New Roman"/>
          <w:sz w:val="24"/>
          <w:szCs w:val="24"/>
        </w:rPr>
        <w:t>en</w:t>
      </w:r>
      <w:r w:rsidR="008157B6" w:rsidRPr="00E93113">
        <w:rPr>
          <w:rFonts w:ascii="Times New Roman" w:hAnsi="Times New Roman"/>
          <w:sz w:val="24"/>
          <w:szCs w:val="24"/>
        </w:rPr>
        <w:t xml:space="preserve"> un municipio de Guerrero</w:t>
      </w:r>
      <w:r w:rsidR="009B120F" w:rsidRPr="00E93113">
        <w:rPr>
          <w:rFonts w:ascii="Times New Roman" w:hAnsi="Times New Roman"/>
          <w:sz w:val="24"/>
          <w:szCs w:val="24"/>
        </w:rPr>
        <w:t xml:space="preserve">. </w:t>
      </w:r>
      <w:r w:rsidR="008648F1" w:rsidRPr="00E93113">
        <w:rPr>
          <w:rFonts w:ascii="Times New Roman" w:hAnsi="Times New Roman"/>
          <w:sz w:val="24"/>
          <w:szCs w:val="24"/>
        </w:rPr>
        <w:t>Para ello s</w:t>
      </w:r>
      <w:r w:rsidR="008157B6" w:rsidRPr="00E93113">
        <w:rPr>
          <w:rFonts w:ascii="Times New Roman" w:hAnsi="Times New Roman"/>
          <w:sz w:val="24"/>
          <w:szCs w:val="24"/>
        </w:rPr>
        <w:t>e aplicó el cuestionario CEDIA y una cédula de consumo de sustancias psicoactivas</w:t>
      </w:r>
      <w:r w:rsidR="009B120F" w:rsidRPr="00E93113">
        <w:rPr>
          <w:rFonts w:ascii="Times New Roman" w:hAnsi="Times New Roman"/>
          <w:sz w:val="24"/>
          <w:szCs w:val="24"/>
        </w:rPr>
        <w:t xml:space="preserve">, </w:t>
      </w:r>
      <w:r w:rsidR="00267371" w:rsidRPr="00E93113">
        <w:rPr>
          <w:rFonts w:ascii="Times New Roman" w:hAnsi="Times New Roman"/>
          <w:sz w:val="24"/>
          <w:szCs w:val="24"/>
        </w:rPr>
        <w:t>con la</w:t>
      </w:r>
      <w:r w:rsidRPr="00E93113">
        <w:rPr>
          <w:rFonts w:ascii="Times New Roman" w:hAnsi="Times New Roman"/>
          <w:sz w:val="24"/>
          <w:szCs w:val="24"/>
        </w:rPr>
        <w:t xml:space="preserve"> autorización de padres de familia, participantes y autoridades escolares</w:t>
      </w:r>
      <w:r w:rsidR="008157B6" w:rsidRPr="00E93113">
        <w:rPr>
          <w:rFonts w:ascii="Times New Roman" w:hAnsi="Times New Roman"/>
          <w:sz w:val="24"/>
          <w:szCs w:val="24"/>
        </w:rPr>
        <w:t xml:space="preserve">. </w:t>
      </w:r>
      <w:r w:rsidR="009B120F" w:rsidRPr="00E93113">
        <w:rPr>
          <w:rFonts w:ascii="Times New Roman" w:hAnsi="Times New Roman"/>
          <w:sz w:val="24"/>
          <w:szCs w:val="24"/>
        </w:rPr>
        <w:t xml:space="preserve">En proporción, </w:t>
      </w:r>
      <w:r w:rsidR="003143BE" w:rsidRPr="00E93113">
        <w:rPr>
          <w:rFonts w:ascii="Times New Roman" w:hAnsi="Times New Roman"/>
          <w:sz w:val="24"/>
          <w:szCs w:val="24"/>
        </w:rPr>
        <w:t>67.2</w:t>
      </w:r>
      <w:r w:rsidR="009B120F" w:rsidRPr="00E93113">
        <w:rPr>
          <w:rFonts w:ascii="Times New Roman" w:hAnsi="Times New Roman"/>
          <w:sz w:val="24"/>
          <w:szCs w:val="24"/>
        </w:rPr>
        <w:t xml:space="preserve"> </w:t>
      </w:r>
      <w:r w:rsidR="003143BE" w:rsidRPr="00E93113">
        <w:rPr>
          <w:rFonts w:ascii="Times New Roman" w:hAnsi="Times New Roman"/>
          <w:sz w:val="24"/>
          <w:szCs w:val="24"/>
        </w:rPr>
        <w:t>%</w:t>
      </w:r>
      <w:r w:rsidR="008157B6" w:rsidRPr="00E93113">
        <w:rPr>
          <w:rFonts w:ascii="Times New Roman" w:hAnsi="Times New Roman"/>
          <w:sz w:val="24"/>
          <w:szCs w:val="24"/>
        </w:rPr>
        <w:t xml:space="preserve"> fueron mujeres</w:t>
      </w:r>
      <w:r w:rsidR="009B120F" w:rsidRPr="00E93113">
        <w:rPr>
          <w:rFonts w:ascii="Times New Roman" w:hAnsi="Times New Roman"/>
          <w:sz w:val="24"/>
          <w:szCs w:val="24"/>
        </w:rPr>
        <w:t xml:space="preserve"> y</w:t>
      </w:r>
      <w:r w:rsidR="008157B6" w:rsidRPr="00E93113">
        <w:rPr>
          <w:rFonts w:ascii="Times New Roman" w:hAnsi="Times New Roman"/>
          <w:sz w:val="24"/>
          <w:szCs w:val="24"/>
        </w:rPr>
        <w:t xml:space="preserve"> 21.4</w:t>
      </w:r>
      <w:r w:rsidR="009B120F" w:rsidRPr="00E93113">
        <w:rPr>
          <w:rFonts w:ascii="Times New Roman" w:hAnsi="Times New Roman"/>
          <w:sz w:val="24"/>
          <w:szCs w:val="24"/>
        </w:rPr>
        <w:t xml:space="preserve"> </w:t>
      </w:r>
      <w:r w:rsidR="008157B6" w:rsidRPr="00E93113">
        <w:rPr>
          <w:rFonts w:ascii="Times New Roman" w:hAnsi="Times New Roman"/>
          <w:sz w:val="24"/>
          <w:szCs w:val="24"/>
        </w:rPr>
        <w:t>% consumieron algún tipo</w:t>
      </w:r>
      <w:r w:rsidRPr="00E93113">
        <w:rPr>
          <w:rFonts w:ascii="Times New Roman" w:hAnsi="Times New Roman"/>
          <w:sz w:val="24"/>
          <w:szCs w:val="24"/>
        </w:rPr>
        <w:t xml:space="preserve"> de droga alguna vez en </w:t>
      </w:r>
      <w:r w:rsidR="009646CA" w:rsidRPr="00E93113">
        <w:rPr>
          <w:rFonts w:ascii="Times New Roman" w:hAnsi="Times New Roman"/>
          <w:sz w:val="24"/>
          <w:szCs w:val="24"/>
        </w:rPr>
        <w:t>su</w:t>
      </w:r>
      <w:r w:rsidRPr="00E93113">
        <w:rPr>
          <w:rFonts w:ascii="Times New Roman" w:hAnsi="Times New Roman"/>
          <w:sz w:val="24"/>
          <w:szCs w:val="24"/>
        </w:rPr>
        <w:t xml:space="preserve"> vida</w:t>
      </w:r>
      <w:r w:rsidR="008157B6" w:rsidRPr="00E93113">
        <w:rPr>
          <w:rFonts w:ascii="Times New Roman" w:hAnsi="Times New Roman"/>
          <w:sz w:val="24"/>
          <w:szCs w:val="24"/>
        </w:rPr>
        <w:t>.</w:t>
      </w:r>
      <w:r w:rsidR="003143BE" w:rsidRPr="00E93113">
        <w:rPr>
          <w:rFonts w:ascii="Times New Roman" w:hAnsi="Times New Roman"/>
          <w:sz w:val="24"/>
          <w:szCs w:val="24"/>
        </w:rPr>
        <w:t xml:space="preserve"> El índice promedio de las dificultades interp</w:t>
      </w:r>
      <w:r w:rsidR="004A25F1" w:rsidRPr="00E93113">
        <w:rPr>
          <w:rFonts w:ascii="Times New Roman" w:hAnsi="Times New Roman"/>
          <w:sz w:val="24"/>
          <w:szCs w:val="24"/>
        </w:rPr>
        <w:t xml:space="preserve">ersonales fue 25.03 </w:t>
      </w:r>
      <w:r w:rsidR="004A25F1" w:rsidRPr="00E93113">
        <w:rPr>
          <w:rFonts w:ascii="Times New Roman" w:hAnsi="Times New Roman"/>
          <w:sz w:val="24"/>
          <w:szCs w:val="24"/>
        </w:rPr>
        <w:lastRenderedPageBreak/>
        <w:t>(DE=12.40)</w:t>
      </w:r>
      <w:r w:rsidR="009B120F" w:rsidRPr="00E93113">
        <w:rPr>
          <w:rFonts w:ascii="Times New Roman" w:hAnsi="Times New Roman"/>
          <w:sz w:val="24"/>
          <w:szCs w:val="24"/>
        </w:rPr>
        <w:t xml:space="preserve">. </w:t>
      </w:r>
      <w:r w:rsidR="00311C13" w:rsidRPr="00E93113">
        <w:rPr>
          <w:rFonts w:ascii="Times New Roman" w:hAnsi="Times New Roman"/>
          <w:sz w:val="24"/>
          <w:szCs w:val="24"/>
        </w:rPr>
        <w:t>Tras</w:t>
      </w:r>
      <w:r w:rsidR="004A25F1" w:rsidRPr="00E93113">
        <w:rPr>
          <w:rFonts w:ascii="Times New Roman" w:hAnsi="Times New Roman"/>
          <w:sz w:val="24"/>
          <w:szCs w:val="24"/>
        </w:rPr>
        <w:t xml:space="preserve"> analizar los índices de </w:t>
      </w:r>
      <w:r w:rsidR="00F4718F" w:rsidRPr="00E93113">
        <w:rPr>
          <w:rFonts w:ascii="Times New Roman" w:hAnsi="Times New Roman"/>
          <w:sz w:val="24"/>
          <w:szCs w:val="24"/>
        </w:rPr>
        <w:t xml:space="preserve">las dificultades interpersonales </w:t>
      </w:r>
      <w:r w:rsidR="009646CA" w:rsidRPr="00E93113">
        <w:rPr>
          <w:rFonts w:ascii="Times New Roman" w:hAnsi="Times New Roman"/>
          <w:sz w:val="24"/>
          <w:szCs w:val="24"/>
        </w:rPr>
        <w:t>y</w:t>
      </w:r>
      <w:r w:rsidR="004A25F1" w:rsidRPr="00E93113">
        <w:rPr>
          <w:rFonts w:ascii="Times New Roman" w:hAnsi="Times New Roman"/>
          <w:sz w:val="24"/>
          <w:szCs w:val="24"/>
        </w:rPr>
        <w:t xml:space="preserve"> el consumo de alguna droga se encontró </w:t>
      </w:r>
      <w:r w:rsidR="00311C13" w:rsidRPr="00E93113">
        <w:rPr>
          <w:rFonts w:ascii="Times New Roman" w:hAnsi="Times New Roman"/>
          <w:sz w:val="24"/>
          <w:szCs w:val="24"/>
        </w:rPr>
        <w:t>una relación</w:t>
      </w:r>
      <w:r w:rsidR="00D7359F" w:rsidRPr="00E93113">
        <w:rPr>
          <w:rFonts w:ascii="Times New Roman" w:hAnsi="Times New Roman"/>
          <w:sz w:val="24"/>
          <w:szCs w:val="24"/>
        </w:rPr>
        <w:t xml:space="preserve"> significativa </w:t>
      </w:r>
      <w:r w:rsidR="00311C13" w:rsidRPr="00E93113">
        <w:rPr>
          <w:rFonts w:ascii="Times New Roman" w:hAnsi="Times New Roman"/>
          <w:sz w:val="24"/>
          <w:szCs w:val="24"/>
        </w:rPr>
        <w:t>entre</w:t>
      </w:r>
      <w:r w:rsidR="004A25F1" w:rsidRPr="00E93113">
        <w:rPr>
          <w:rFonts w:ascii="Times New Roman" w:hAnsi="Times New Roman"/>
          <w:sz w:val="24"/>
          <w:szCs w:val="24"/>
        </w:rPr>
        <w:t xml:space="preserve"> la dimensión de aserción y el consumo de alguna droga (</w:t>
      </w:r>
      <w:proofErr w:type="spellStart"/>
      <w:r w:rsidR="004A25F1" w:rsidRPr="00E93113">
        <w:rPr>
          <w:rFonts w:ascii="Times New Roman" w:hAnsi="Times New Roman"/>
          <w:sz w:val="24"/>
          <w:szCs w:val="24"/>
        </w:rPr>
        <w:t>r</w:t>
      </w:r>
      <w:r w:rsidR="004A25F1" w:rsidRPr="00E93113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="004A25F1" w:rsidRPr="00E93113">
        <w:rPr>
          <w:rFonts w:ascii="Times New Roman" w:hAnsi="Times New Roman"/>
          <w:sz w:val="24"/>
          <w:szCs w:val="24"/>
        </w:rPr>
        <w:t>=-.229, p&lt;.01).</w:t>
      </w:r>
      <w:r w:rsidR="00BB418F" w:rsidRPr="00E93113">
        <w:rPr>
          <w:rFonts w:ascii="Times New Roman" w:hAnsi="Times New Roman"/>
          <w:sz w:val="24"/>
          <w:szCs w:val="24"/>
        </w:rPr>
        <w:t xml:space="preserve"> Los hallazgos permit</w:t>
      </w:r>
      <w:r w:rsidR="00724CA6" w:rsidRPr="00E93113">
        <w:rPr>
          <w:rFonts w:ascii="Times New Roman" w:hAnsi="Times New Roman"/>
          <w:sz w:val="24"/>
          <w:szCs w:val="24"/>
        </w:rPr>
        <w:t>ieron</w:t>
      </w:r>
      <w:r w:rsidR="00BB418F" w:rsidRPr="00E93113">
        <w:rPr>
          <w:rFonts w:ascii="Times New Roman" w:hAnsi="Times New Roman"/>
          <w:sz w:val="24"/>
          <w:szCs w:val="24"/>
        </w:rPr>
        <w:t xml:space="preserve"> establecer directrices de intervenci</w:t>
      </w:r>
      <w:r w:rsidR="00724CA6" w:rsidRPr="00E93113">
        <w:rPr>
          <w:rFonts w:ascii="Times New Roman" w:hAnsi="Times New Roman"/>
          <w:sz w:val="24"/>
          <w:szCs w:val="24"/>
        </w:rPr>
        <w:t>ón</w:t>
      </w:r>
      <w:r w:rsidR="00BB418F" w:rsidRPr="00E93113">
        <w:rPr>
          <w:rFonts w:ascii="Times New Roman" w:hAnsi="Times New Roman"/>
          <w:sz w:val="24"/>
          <w:szCs w:val="24"/>
        </w:rPr>
        <w:t xml:space="preserve"> basadas en aserción para la prevención del consumo de drogas en este grupo poblaci</w:t>
      </w:r>
      <w:r w:rsidR="00724CA6" w:rsidRPr="00E93113">
        <w:rPr>
          <w:rFonts w:ascii="Times New Roman" w:hAnsi="Times New Roman"/>
          <w:sz w:val="24"/>
          <w:szCs w:val="24"/>
        </w:rPr>
        <w:t>onal.</w:t>
      </w:r>
    </w:p>
    <w:p w:rsidR="00190F56" w:rsidRPr="00EE32CD" w:rsidRDefault="00190F56" w:rsidP="00F4718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A4BAE" w:rsidRPr="00EE32CD" w:rsidRDefault="0078637E" w:rsidP="00E93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3113">
        <w:rPr>
          <w:rFonts w:eastAsia="Times New Roman" w:cs="Calibri"/>
          <w:color w:val="7030A0"/>
          <w:sz w:val="28"/>
          <w:szCs w:val="28"/>
          <w:lang w:val="es-ES" w:eastAsia="es-ES"/>
        </w:rPr>
        <w:t>Palabras clave:</w:t>
      </w:r>
      <w:r w:rsidR="009525B0" w:rsidRPr="00EE32CD">
        <w:rPr>
          <w:rFonts w:ascii="Arial" w:hAnsi="Arial" w:cs="Arial"/>
          <w:sz w:val="24"/>
          <w:szCs w:val="24"/>
        </w:rPr>
        <w:t xml:space="preserve"> </w:t>
      </w:r>
      <w:r w:rsidR="00267371" w:rsidRPr="00E93113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="009525B0" w:rsidRPr="00E93113">
        <w:rPr>
          <w:rFonts w:ascii="Times New Roman" w:hAnsi="Times New Roman"/>
          <w:sz w:val="24"/>
          <w:szCs w:val="24"/>
          <w:shd w:val="clear" w:color="auto" w:fill="FFFFFF"/>
        </w:rPr>
        <w:t>onsumo de sustancias psicoactivas, dificultades interpersonales, estudiantes de bachillerato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90F56" w:rsidRDefault="00190F56" w:rsidP="00F4718F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</w:p>
    <w:p w:rsidR="006A4BAE" w:rsidRPr="00E93113" w:rsidRDefault="00E93113" w:rsidP="00F4718F">
      <w:pPr>
        <w:spacing w:after="0" w:line="480" w:lineRule="auto"/>
        <w:jc w:val="both"/>
        <w:rPr>
          <w:rFonts w:eastAsia="Times New Roman" w:cs="Calibri"/>
          <w:color w:val="7030A0"/>
          <w:sz w:val="28"/>
          <w:szCs w:val="28"/>
          <w:lang w:val="es-ES" w:eastAsia="es-ES"/>
        </w:rPr>
      </w:pPr>
      <w:proofErr w:type="spellStart"/>
      <w:r>
        <w:rPr>
          <w:rFonts w:eastAsia="Times New Roman" w:cs="Calibri"/>
          <w:color w:val="7030A0"/>
          <w:sz w:val="28"/>
          <w:szCs w:val="28"/>
          <w:lang w:val="es-ES" w:eastAsia="es-ES"/>
        </w:rPr>
        <w:t>A</w:t>
      </w:r>
      <w:r w:rsidRPr="00E93113">
        <w:rPr>
          <w:rFonts w:eastAsia="Times New Roman" w:cs="Calibri"/>
          <w:color w:val="7030A0"/>
          <w:sz w:val="28"/>
          <w:szCs w:val="28"/>
          <w:lang w:val="es-ES" w:eastAsia="es-ES"/>
        </w:rPr>
        <w:t>bstract</w:t>
      </w:r>
      <w:proofErr w:type="spellEnd"/>
    </w:p>
    <w:p w:rsidR="00EB1E70" w:rsidRDefault="00EB1E70" w:rsidP="00EB1E70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study</w:t>
      </w:r>
      <w:proofErr w:type="spellEnd"/>
      <w:r>
        <w:rPr>
          <w:rFonts w:ascii="Times New Roman" w:hAnsi="Times New Roman"/>
          <w:sz w:val="24"/>
          <w:szCs w:val="24"/>
        </w:rPr>
        <w:t xml:space="preserve"> describes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between</w:t>
      </w:r>
      <w:proofErr w:type="spellEnd"/>
      <w:r>
        <w:rPr>
          <w:rFonts w:ascii="Times New Roman" w:hAnsi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/>
          <w:sz w:val="24"/>
          <w:szCs w:val="24"/>
        </w:rPr>
        <w:t>difficulties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use of </w:t>
      </w:r>
      <w:proofErr w:type="spellStart"/>
      <w:r>
        <w:rPr>
          <w:rFonts w:ascii="Times New Roman" w:hAnsi="Times New Roman"/>
          <w:sz w:val="24"/>
          <w:szCs w:val="24"/>
        </w:rPr>
        <w:t>psychoactive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substances</w:t>
      </w:r>
      <w:proofErr w:type="spellEnd"/>
      <w:r>
        <w:rPr>
          <w:rFonts w:ascii="Times New Roman" w:hAnsi="Times New Roman"/>
          <w:sz w:val="24"/>
          <w:szCs w:val="24"/>
        </w:rPr>
        <w:t xml:space="preserve"> in 131 </w:t>
      </w:r>
      <w:proofErr w:type="spellStart"/>
      <w:r>
        <w:rPr>
          <w:rFonts w:ascii="Times New Roman" w:hAnsi="Times New Roman"/>
          <w:sz w:val="24"/>
          <w:szCs w:val="24"/>
        </w:rPr>
        <w:t>high-school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between</w:t>
      </w:r>
      <w:proofErr w:type="spellEnd"/>
      <w:r>
        <w:rPr>
          <w:rFonts w:ascii="Times New Roman" w:hAnsi="Times New Roman"/>
          <w:sz w:val="24"/>
          <w:szCs w:val="24"/>
        </w:rPr>
        <w:t xml:space="preserve"> 15 and 20 </w:t>
      </w:r>
      <w:proofErr w:type="spellStart"/>
      <w:r>
        <w:rPr>
          <w:rFonts w:ascii="Times New Roman" w:hAnsi="Times New Roman"/>
          <w:sz w:val="24"/>
          <w:szCs w:val="24"/>
        </w:rPr>
        <w:t>years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age</w:t>
      </w:r>
      <w:proofErr w:type="spellEnd"/>
      <w:r>
        <w:rPr>
          <w:rFonts w:ascii="Times New Roman" w:hAnsi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/>
          <w:sz w:val="24"/>
          <w:szCs w:val="24"/>
        </w:rPr>
        <w:t>municipality</w:t>
      </w:r>
      <w:proofErr w:type="spellEnd"/>
      <w:r>
        <w:rPr>
          <w:rFonts w:ascii="Times New Roman" w:hAnsi="Times New Roman"/>
          <w:sz w:val="24"/>
          <w:szCs w:val="24"/>
        </w:rPr>
        <w:t xml:space="preserve"> of Guerrero.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applied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CEDIA </w:t>
      </w:r>
      <w:proofErr w:type="spellStart"/>
      <w:r>
        <w:rPr>
          <w:rFonts w:ascii="Times New Roman" w:hAnsi="Times New Roman"/>
          <w:sz w:val="24"/>
          <w:szCs w:val="24"/>
        </w:rPr>
        <w:t>questionnaire</w:t>
      </w:r>
      <w:proofErr w:type="spellEnd"/>
      <w:r>
        <w:rPr>
          <w:rFonts w:ascii="Times New Roman" w:hAnsi="Times New Roman"/>
          <w:sz w:val="24"/>
          <w:szCs w:val="24"/>
        </w:rPr>
        <w:t xml:space="preserve"> and a </w:t>
      </w:r>
      <w:proofErr w:type="spellStart"/>
      <w:r>
        <w:rPr>
          <w:rFonts w:ascii="Times New Roman" w:hAnsi="Times New Roman"/>
          <w:sz w:val="24"/>
          <w:szCs w:val="24"/>
        </w:rPr>
        <w:t>certificate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consumption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psychoactive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substances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permission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parents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school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authorities</w:t>
      </w:r>
      <w:proofErr w:type="spellEnd"/>
      <w:r>
        <w:rPr>
          <w:rFonts w:ascii="Times New Roman" w:hAnsi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/>
          <w:sz w:val="24"/>
          <w:szCs w:val="24"/>
        </w:rPr>
        <w:t>proportion</w:t>
      </w:r>
      <w:proofErr w:type="spellEnd"/>
      <w:r>
        <w:rPr>
          <w:rFonts w:ascii="Times New Roman" w:hAnsi="Times New Roman"/>
          <w:sz w:val="24"/>
          <w:szCs w:val="24"/>
        </w:rPr>
        <w:t xml:space="preserve">, 67.2% </w:t>
      </w:r>
      <w:proofErr w:type="spellStart"/>
      <w:r>
        <w:rPr>
          <w:rFonts w:ascii="Times New Roman" w:hAnsi="Times New Roman"/>
          <w:sz w:val="24"/>
          <w:szCs w:val="24"/>
        </w:rPr>
        <w:t>were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women</w:t>
      </w:r>
      <w:proofErr w:type="spellEnd"/>
      <w:r>
        <w:rPr>
          <w:rFonts w:ascii="Times New Roman" w:hAnsi="Times New Roman"/>
          <w:sz w:val="24"/>
          <w:szCs w:val="24"/>
        </w:rPr>
        <w:t xml:space="preserve"> and 21.4% </w:t>
      </w:r>
      <w:proofErr w:type="spellStart"/>
      <w:r>
        <w:rPr>
          <w:rFonts w:ascii="Times New Roman" w:hAnsi="Times New Roman"/>
          <w:sz w:val="24"/>
          <w:szCs w:val="24"/>
        </w:rPr>
        <w:t>consumed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type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sometime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lives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average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index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/>
          <w:sz w:val="24"/>
          <w:szCs w:val="24"/>
        </w:rPr>
        <w:t>difficulties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</w:t>
      </w:r>
      <w:proofErr w:type="spellEnd"/>
      <w:r>
        <w:rPr>
          <w:rFonts w:ascii="Times New Roman" w:hAnsi="Times New Roman"/>
          <w:sz w:val="24"/>
          <w:szCs w:val="24"/>
        </w:rPr>
        <w:t xml:space="preserve"> 25.03 (DE = 12.40). </w:t>
      </w:r>
      <w:proofErr w:type="spellStart"/>
      <w:r>
        <w:rPr>
          <w:rFonts w:ascii="Times New Roman" w:hAnsi="Times New Roman"/>
          <w:sz w:val="24"/>
          <w:szCs w:val="24"/>
        </w:rPr>
        <w:t>After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analyzing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levels</w:t>
      </w:r>
      <w:proofErr w:type="spellEnd"/>
      <w:r>
        <w:rPr>
          <w:rFonts w:ascii="Times New Roman" w:hAnsi="Times New Roman"/>
          <w:sz w:val="24"/>
          <w:szCs w:val="24"/>
        </w:rPr>
        <w:t xml:space="preserve"> of interpersonal </w:t>
      </w:r>
      <w:proofErr w:type="spellStart"/>
      <w:r>
        <w:rPr>
          <w:rFonts w:ascii="Times New Roman" w:hAnsi="Times New Roman"/>
          <w:sz w:val="24"/>
          <w:szCs w:val="24"/>
        </w:rPr>
        <w:t>difficulties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found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significant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between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dimension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assertion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rs</w:t>
      </w:r>
      <w:proofErr w:type="spellEnd"/>
      <w:r>
        <w:rPr>
          <w:rFonts w:ascii="Times New Roman" w:hAnsi="Times New Roman"/>
          <w:sz w:val="24"/>
          <w:szCs w:val="24"/>
        </w:rPr>
        <w:t xml:space="preserve"> =-.229, p &lt;.01).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findings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allowed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establish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guidelines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intervention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assertion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prevention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consumption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drugs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4085" w:rsidRDefault="00EB1E70" w:rsidP="00EB1E7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eastAsia="Times New Roman" w:cs="Calibri"/>
          <w:color w:val="7030A0"/>
          <w:sz w:val="28"/>
          <w:szCs w:val="28"/>
          <w:lang w:val="es-ES" w:eastAsia="es-ES"/>
        </w:rPr>
        <w:t xml:space="preserve">Key </w:t>
      </w:r>
      <w:proofErr w:type="spellStart"/>
      <w:r>
        <w:rPr>
          <w:rFonts w:eastAsia="Times New Roman" w:cs="Calibri"/>
          <w:color w:val="7030A0"/>
          <w:sz w:val="28"/>
          <w:szCs w:val="28"/>
          <w:lang w:val="es-ES" w:eastAsia="es-ES"/>
        </w:rPr>
        <w:t>words</w:t>
      </w:r>
      <w:proofErr w:type="spellEnd"/>
      <w:r>
        <w:rPr>
          <w:rFonts w:eastAsia="Times New Roman" w:cs="Calibri"/>
          <w:color w:val="7030A0"/>
          <w:sz w:val="28"/>
          <w:szCs w:val="28"/>
          <w:lang w:val="es-ES" w:eastAsia="es-ES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consumption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psychoactive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substances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interpersonal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difficulties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high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school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students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153CD" w:rsidRPr="00621DF5" w:rsidRDefault="000153CD" w:rsidP="000153CD">
      <w:pPr>
        <w:spacing w:line="360" w:lineRule="auto"/>
      </w:pPr>
      <w:r w:rsidRPr="001272EA">
        <w:rPr>
          <w:rFonts w:ascii="Times New Roman" w:hAnsi="Times New Roman"/>
          <w:b/>
          <w:sz w:val="24"/>
        </w:rPr>
        <w:t>Fecha recepción:</w:t>
      </w:r>
      <w:r w:rsidRPr="001272EA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Septiembre 2015</w:t>
      </w:r>
      <w:r w:rsidRPr="001272EA">
        <w:rPr>
          <w:rFonts w:ascii="Times New Roman" w:hAnsi="Times New Roman"/>
          <w:sz w:val="24"/>
        </w:rPr>
        <w:t xml:space="preserve">           </w:t>
      </w:r>
      <w:r w:rsidRPr="001272EA">
        <w:rPr>
          <w:rFonts w:ascii="Times New Roman" w:hAnsi="Times New Roman"/>
          <w:b/>
          <w:sz w:val="24"/>
        </w:rPr>
        <w:t>Fecha aceptación:</w:t>
      </w:r>
      <w:r>
        <w:rPr>
          <w:rFonts w:ascii="Times New Roman" w:hAnsi="Times New Roman"/>
          <w:sz w:val="24"/>
        </w:rPr>
        <w:t xml:space="preserve"> Enero 2016</w:t>
      </w:r>
      <w:r>
        <w:br/>
      </w:r>
      <w:r w:rsidR="00AB1130"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0153CD" w:rsidRPr="00EE32CD" w:rsidRDefault="000153CD" w:rsidP="000153CD">
      <w:pPr>
        <w:spacing w:after="0"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190F56" w:rsidRPr="00EE32CD" w:rsidRDefault="00190F56" w:rsidP="00664085">
      <w:pPr>
        <w:spacing w:after="0"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07493" w:rsidRPr="00E93113" w:rsidRDefault="00E93113" w:rsidP="00F4718F">
      <w:pPr>
        <w:spacing w:after="0" w:line="480" w:lineRule="auto"/>
        <w:jc w:val="both"/>
        <w:rPr>
          <w:rFonts w:eastAsia="Times New Roman" w:cs="Calibri"/>
          <w:color w:val="7030A0"/>
          <w:sz w:val="28"/>
          <w:szCs w:val="28"/>
          <w:lang w:val="es-ES" w:eastAsia="es-ES"/>
        </w:rPr>
      </w:pPr>
      <w:r>
        <w:rPr>
          <w:rFonts w:eastAsia="Times New Roman" w:cs="Calibri"/>
          <w:color w:val="7030A0"/>
          <w:sz w:val="28"/>
          <w:szCs w:val="28"/>
          <w:lang w:val="es-ES" w:eastAsia="es-ES"/>
        </w:rPr>
        <w:t>I</w:t>
      </w:r>
      <w:r w:rsidRPr="00E93113">
        <w:rPr>
          <w:rFonts w:eastAsia="Times New Roman" w:cs="Calibri"/>
          <w:color w:val="7030A0"/>
          <w:sz w:val="28"/>
          <w:szCs w:val="28"/>
          <w:lang w:val="es-ES" w:eastAsia="es-ES"/>
        </w:rPr>
        <w:t>ntroducción</w:t>
      </w:r>
    </w:p>
    <w:p w:rsidR="00F07493" w:rsidRPr="00E93113" w:rsidRDefault="00F07493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Las relaciones interpersonales son asociaciones de largo plazo entre dos o más personas. Estas asociaciones pueden basarse en emociones y sentimientos, como el amor y el gusto artístico, el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interés por los negocios y por las actividades sociales, las interacciones y formas colaborativas en el hogar, entre otras. A través de ellas, el individuo obtiene importantes refuerzos sociales del entorno más inmediato, lo que favorece su adaptación e integración al mismo (Beltrán, 2013). </w:t>
      </w:r>
      <w:r w:rsidR="008D6979" w:rsidRPr="00E93113">
        <w:rPr>
          <w:rFonts w:ascii="Times New Roman" w:hAnsi="Times New Roman"/>
          <w:sz w:val="24"/>
          <w:szCs w:val="24"/>
          <w:shd w:val="clear" w:color="auto" w:fill="FFFFFF"/>
        </w:rPr>
        <w:t>Por el contrario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, el constructo dificultad interpersonal se refiere a la evaluación del propio sujeto </w:t>
      </w:r>
      <w:r w:rsidR="00164112" w:rsidRPr="00E93113">
        <w:rPr>
          <w:rFonts w:ascii="Times New Roman" w:hAnsi="Times New Roman"/>
          <w:sz w:val="24"/>
          <w:szCs w:val="24"/>
          <w:shd w:val="clear" w:color="auto" w:fill="FFFFFF"/>
        </w:rPr>
        <w:t>con respecto a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l grado de dificultad experimentado al relacionarse con diferentes clases de personas, independientemente del origen de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64112" w:rsidRPr="00E93113">
        <w:rPr>
          <w:rFonts w:ascii="Times New Roman" w:hAnsi="Times New Roman"/>
          <w:sz w:val="24"/>
          <w:szCs w:val="24"/>
          <w:shd w:val="clear" w:color="auto" w:fill="FFFFFF"/>
        </w:rPr>
        <w:t>dicha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dificultad (Inglés, Méndez,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Hidalgo, 2001).</w:t>
      </w:r>
    </w:p>
    <w:p w:rsidR="00F07493" w:rsidRPr="00E93113" w:rsidRDefault="00F07493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Las relaciones interpersonales juegan un papel esencial en el desarrollo social de los adolescentes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y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en las relaciones que co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>nstruye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>n;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a través de ellas 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>refleja</w:t>
      </w:r>
      <w:r w:rsidR="001B7510" w:rsidRPr="00E93113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sus ideas,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valores, características personales, comportamiento</w:t>
      </w:r>
      <w:r w:rsidR="005D417A" w:rsidRPr="00E9311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muestra</w:t>
      </w:r>
      <w:r w:rsidR="001B7510" w:rsidRPr="00E93113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a los demás lo que piensa</w:t>
      </w:r>
      <w:r w:rsidR="001B7510" w:rsidRPr="00E93113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, lo que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>le</w:t>
      </w:r>
      <w:r w:rsidR="001B7510" w:rsidRPr="00E93113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importa, lo que </w:t>
      </w:r>
      <w:r w:rsidR="001B7510" w:rsidRPr="00E93113">
        <w:rPr>
          <w:rFonts w:ascii="Times New Roman" w:hAnsi="Times New Roman"/>
          <w:sz w:val="24"/>
          <w:szCs w:val="24"/>
          <w:shd w:val="clear" w:color="auto" w:fill="FFFFFF"/>
        </w:rPr>
        <w:t>son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capa</w:t>
      </w:r>
      <w:r w:rsidR="001B7510" w:rsidRPr="00E93113">
        <w:rPr>
          <w:rFonts w:ascii="Times New Roman" w:hAnsi="Times New Roman"/>
          <w:sz w:val="24"/>
          <w:szCs w:val="24"/>
          <w:shd w:val="clear" w:color="auto" w:fill="FFFFFF"/>
        </w:rPr>
        <w:t>ces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de lle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var a cabo, sus cualidades,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fortalezas y debilidades</w:t>
      </w:r>
      <w:r w:rsidR="008C1AE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477D36" w:rsidRPr="00E93113">
        <w:rPr>
          <w:rFonts w:ascii="Times New Roman" w:hAnsi="Times New Roman"/>
          <w:sz w:val="24"/>
          <w:szCs w:val="24"/>
          <w:shd w:val="clear" w:color="auto" w:fill="FFFFFF"/>
        </w:rPr>
        <w:t>sentimientos, actitudes, deseos y derechos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(López, 2015</w:t>
      </w:r>
      <w:r w:rsidR="008C1AE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C1AEF" w:rsidRPr="00E93113">
        <w:rPr>
          <w:rFonts w:ascii="Times New Roman" w:hAnsi="Times New Roman"/>
          <w:sz w:val="24"/>
          <w:szCs w:val="24"/>
          <w:shd w:val="clear" w:color="auto" w:fill="FFFFFF"/>
        </w:rPr>
        <w:t>Garaigordobil</w:t>
      </w:r>
      <w:proofErr w:type="spellEnd"/>
      <w:r w:rsidR="008C1AE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y Peña, 2015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). Al respecto, entre las características personales favorecedoras de una relación interpersonal la literatura señala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que </w:t>
      </w:r>
      <w:r w:rsidR="006700FC" w:rsidRPr="00E93113">
        <w:rPr>
          <w:rFonts w:ascii="Times New Roman" w:hAnsi="Times New Roman"/>
          <w:sz w:val="24"/>
          <w:szCs w:val="24"/>
          <w:shd w:val="clear" w:color="auto" w:fill="FFFFFF"/>
        </w:rPr>
        <w:t>se encuentran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el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respeto,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apertura a la experiencia del otro, la flexibilidad,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confianza,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consideración positiva,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preocupación empática, el interés genuino,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eficiencia intelectual,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el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juicio ético,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estabilidad emocional,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madurez social,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capacidad de comunicación verbal y no verbal,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capacidad de escuchar activamente, 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el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di</w:t>
      </w:r>
      <w:r w:rsidR="006700FC" w:rsidRPr="00E93113">
        <w:rPr>
          <w:rFonts w:ascii="Times New Roman" w:hAnsi="Times New Roman"/>
          <w:sz w:val="24"/>
          <w:szCs w:val="24"/>
          <w:shd w:val="clear" w:color="auto" w:fill="FFFFFF"/>
        </w:rPr>
        <w:t>álogo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constructiv</w:t>
      </w:r>
      <w:r w:rsidR="006700FC" w:rsidRPr="00E93113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y </w:t>
      </w:r>
      <w:r w:rsidR="006700FC" w:rsidRPr="00E93113">
        <w:rPr>
          <w:rFonts w:ascii="Times New Roman" w:hAnsi="Times New Roman"/>
          <w:sz w:val="24"/>
          <w:szCs w:val="24"/>
          <w:shd w:val="clear" w:color="auto" w:fill="FFFFFF"/>
        </w:rPr>
        <w:t>la acción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eficien</w:t>
      </w:r>
      <w:r w:rsidR="006700FC" w:rsidRPr="00E93113">
        <w:rPr>
          <w:rFonts w:ascii="Times New Roman" w:hAnsi="Times New Roman"/>
          <w:sz w:val="24"/>
          <w:szCs w:val="24"/>
          <w:shd w:val="clear" w:color="auto" w:fill="FFFFFF"/>
        </w:rPr>
        <w:t>te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, la autenticidad</w:t>
      </w:r>
      <w:r w:rsidR="00066A4C" w:rsidRPr="00E9311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la confianza, el contacto con los sentimientos de uno mismo y del otro, y su comprensión, la expresión y manejo correcto de las emociones, e</w:t>
      </w:r>
      <w:r w:rsidR="00D4330F" w:rsidRPr="00E93113">
        <w:rPr>
          <w:rFonts w:ascii="Times New Roman" w:hAnsi="Times New Roman"/>
          <w:sz w:val="24"/>
          <w:szCs w:val="24"/>
          <w:shd w:val="clear" w:color="auto" w:fill="FFFFFF"/>
        </w:rPr>
        <w:t>tcétera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68254F" w:rsidRPr="00E93113">
        <w:rPr>
          <w:rFonts w:ascii="Times New Roman" w:hAnsi="Times New Roman"/>
          <w:sz w:val="24"/>
          <w:szCs w:val="24"/>
        </w:rPr>
        <w:t>Zupančič</w:t>
      </w:r>
      <w:proofErr w:type="spellEnd"/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, Inglés, </w:t>
      </w:r>
      <w:proofErr w:type="spellStart"/>
      <w:r w:rsidRPr="00E93113">
        <w:rPr>
          <w:rFonts w:ascii="Times New Roman" w:hAnsi="Times New Roman"/>
          <w:sz w:val="24"/>
          <w:szCs w:val="24"/>
          <w:shd w:val="clear" w:color="auto" w:fill="FFFFFF"/>
        </w:rPr>
        <w:t>Bajec</w:t>
      </w:r>
      <w:proofErr w:type="spellEnd"/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y Levpuscek, 2011; López, 2015).</w:t>
      </w:r>
    </w:p>
    <w:p w:rsidR="004A71E3" w:rsidRPr="00E93113" w:rsidRDefault="00F07493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Sin embargo, las relaciones interpersonales </w:t>
      </w:r>
      <w:r w:rsidR="003D3100" w:rsidRPr="00E93113">
        <w:rPr>
          <w:rFonts w:ascii="Times New Roman" w:hAnsi="Times New Roman"/>
          <w:sz w:val="24"/>
          <w:szCs w:val="24"/>
          <w:shd w:val="clear" w:color="auto" w:fill="FFFFFF"/>
        </w:rPr>
        <w:t>también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ponen en riesgo la aparición de dificultades o temores en la vida social del adolescente, repercuten en el rendimiento académico debido a la escasa participación en clase, a la resistencia a presentar trabajos en público y a la tendencia a evitar preguntar al profesor impidiendo la aclaración de dudas</w:t>
      </w:r>
      <w:r w:rsidR="008C1AE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(W</w:t>
      </w:r>
      <w:r w:rsidR="00066A4C" w:rsidRPr="00E93113">
        <w:rPr>
          <w:rFonts w:ascii="Times New Roman" w:hAnsi="Times New Roman"/>
          <w:sz w:val="24"/>
          <w:szCs w:val="24"/>
          <w:shd w:val="clear" w:color="auto" w:fill="FFFFFF"/>
        </w:rPr>
        <w:t>agner, Pereira y Oliveira, 2014</w:t>
      </w:r>
      <w:r w:rsidR="008C1AEF" w:rsidRPr="00E9311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. La evitación de las relaciones con los </w:t>
      </w:r>
      <w:r w:rsidR="008C1AE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compañeros genera aislamiento,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sentimientos de soledad</w:t>
      </w:r>
      <w:r w:rsidR="008C1AE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y es un síntoma inicial del trastorno afectivo </w:t>
      </w:r>
      <w:r w:rsidR="00A96926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(López F, </w:t>
      </w:r>
      <w:r w:rsidR="008C1AEF" w:rsidRPr="00E93113">
        <w:rPr>
          <w:rFonts w:ascii="Times New Roman" w:hAnsi="Times New Roman"/>
          <w:sz w:val="24"/>
          <w:szCs w:val="24"/>
          <w:shd w:val="clear" w:color="auto" w:fill="FFFFFF"/>
        </w:rPr>
        <w:t>2015)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6745B" w:rsidRPr="00E93113">
        <w:rPr>
          <w:rFonts w:ascii="Times New Roman" w:hAnsi="Times New Roman"/>
          <w:sz w:val="24"/>
          <w:szCs w:val="24"/>
          <w:shd w:val="clear" w:color="auto" w:fill="FFFFFF"/>
        </w:rPr>
        <w:t>Dichas conductas c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onducen a una relación disfuncional con los padres, impid</w:t>
      </w:r>
      <w:r w:rsidR="00F6745B" w:rsidRPr="00E93113">
        <w:rPr>
          <w:rFonts w:ascii="Times New Roman" w:hAnsi="Times New Roman"/>
          <w:sz w:val="24"/>
          <w:szCs w:val="24"/>
          <w:shd w:val="clear" w:color="auto" w:fill="FFFFFF"/>
        </w:rPr>
        <w:t>iendo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la comunicación, negociación y resolución de conflictos y aumentan</w:t>
      </w:r>
      <w:r w:rsidR="00F6745B" w:rsidRPr="00E93113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el consumo de drogas legales e ilegales (I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>nglés et al.</w:t>
      </w:r>
      <w:r w:rsidR="004A71E3" w:rsidRPr="00E93113">
        <w:rPr>
          <w:rFonts w:ascii="Times New Roman" w:hAnsi="Times New Roman"/>
          <w:sz w:val="24"/>
          <w:szCs w:val="24"/>
          <w:shd w:val="clear" w:color="auto" w:fill="FFFFFF"/>
        </w:rPr>
        <w:t>, 2001).</w:t>
      </w:r>
    </w:p>
    <w:p w:rsidR="00F07493" w:rsidRPr="00E93113" w:rsidRDefault="00F6745B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Así,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el adolescente requiere de independencia en sus relaciones interpersonales para lograr relacionarse positivamente con </w:t>
      </w:r>
      <w:r w:rsidR="00AA08D4" w:rsidRPr="00E93113">
        <w:rPr>
          <w:rFonts w:ascii="Times New Roman" w:hAnsi="Times New Roman"/>
          <w:sz w:val="24"/>
          <w:szCs w:val="24"/>
          <w:shd w:val="clear" w:color="auto" w:fill="FFFFFF"/>
        </w:rPr>
        <w:t>las personas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y alcanzar metas,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AA08D4" w:rsidRPr="00E93113">
        <w:rPr>
          <w:rFonts w:ascii="Times New Roman" w:hAnsi="Times New Roman"/>
          <w:sz w:val="24"/>
          <w:szCs w:val="24"/>
          <w:shd w:val="clear" w:color="auto" w:fill="FFFFFF"/>
        </w:rPr>
        <w:t>or lo que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necesita ser capaz de </w:t>
      </w:r>
      <w:r w:rsidR="00AA08D4" w:rsidRPr="00E9311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enfrentar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sus problemas y emociones, así como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los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que surjan </w:t>
      </w:r>
      <w:r w:rsidR="00AA08D4" w:rsidRPr="00E93113">
        <w:rPr>
          <w:rFonts w:ascii="Times New Roman" w:hAnsi="Times New Roman"/>
          <w:sz w:val="24"/>
          <w:szCs w:val="24"/>
          <w:shd w:val="clear" w:color="auto" w:fill="FFFFFF"/>
        </w:rPr>
        <w:t>durante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la interacción (López, 2015; </w:t>
      </w:r>
      <w:proofErr w:type="spellStart"/>
      <w:r w:rsidR="0068254F" w:rsidRPr="00E93113">
        <w:rPr>
          <w:rFonts w:ascii="Times New Roman" w:hAnsi="Times New Roman"/>
          <w:sz w:val="24"/>
          <w:szCs w:val="24"/>
        </w:rPr>
        <w:t>Zupančič</w:t>
      </w:r>
      <w:proofErr w:type="spellEnd"/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et al., 2011; Redondo et al.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, 2013).</w:t>
      </w:r>
    </w:p>
    <w:p w:rsidR="00F07493" w:rsidRPr="00E93113" w:rsidRDefault="00594A46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Con respecto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al consumo de sustancias en México, </w:t>
      </w:r>
      <w:r w:rsidR="00E72DEF" w:rsidRPr="00E93113">
        <w:rPr>
          <w:rFonts w:ascii="Times New Roman" w:hAnsi="Times New Roman"/>
          <w:sz w:val="24"/>
          <w:szCs w:val="24"/>
          <w:shd w:val="clear" w:color="auto" w:fill="FFFFFF"/>
        </w:rPr>
        <w:t>su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prevalencia en adolescentes de 12 a 17 años de edad en el últi</w:t>
      </w:r>
      <w:r w:rsidR="00EE32CD" w:rsidRPr="00E93113">
        <w:rPr>
          <w:rFonts w:ascii="Times New Roman" w:hAnsi="Times New Roman"/>
          <w:sz w:val="24"/>
          <w:szCs w:val="24"/>
          <w:shd w:val="clear" w:color="auto" w:fill="FFFFFF"/>
        </w:rPr>
        <w:t>mo año es de 1.5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E32CD" w:rsidRPr="00E93113">
        <w:rPr>
          <w:rFonts w:ascii="Times New Roman" w:hAnsi="Times New Roman"/>
          <w:sz w:val="24"/>
          <w:szCs w:val="24"/>
          <w:shd w:val="clear" w:color="auto" w:fill="FFFFFF"/>
        </w:rPr>
        <w:t>%, 2.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% en hombres y 0.9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% en mujeres. Al tomar en cuenta las regiones de trabajo por la E</w:t>
      </w:r>
      <w:r w:rsidR="0016603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ncuesta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16603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acional de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16603C" w:rsidRPr="00E93113">
        <w:rPr>
          <w:rFonts w:ascii="Times New Roman" w:hAnsi="Times New Roman"/>
          <w:sz w:val="24"/>
          <w:szCs w:val="24"/>
          <w:shd w:val="clear" w:color="auto" w:fill="FFFFFF"/>
        </w:rPr>
        <w:t>dicciones</w:t>
      </w:r>
      <w:r w:rsidR="00F03AF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(ENA)</w:t>
      </w:r>
      <w:r w:rsidR="0016603C" w:rsidRPr="00E93113">
        <w:rPr>
          <w:rFonts w:ascii="Times New Roman" w:hAnsi="Times New Roman"/>
          <w:sz w:val="24"/>
          <w:szCs w:val="24"/>
          <w:shd w:val="clear" w:color="auto" w:fill="FFFFFF"/>
        </w:rPr>
        <w:t>, la Centro Sur que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incluye los estados de Michoacán, Guerrero, Veracruz y Oaxaca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muestra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una prevalencia de consumo de 0.4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%,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siendo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las sustancias de mayor uso la mariguana (0.2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%) y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cocaína (0.2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%).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Por su parte,</w:t>
      </w:r>
      <w:r w:rsidR="00F6154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la prevalencia de consumo d</w:t>
      </w:r>
      <w:r w:rsidR="00F6154F" w:rsidRPr="00E93113">
        <w:rPr>
          <w:rFonts w:ascii="Times New Roman" w:hAnsi="Times New Roman"/>
          <w:sz w:val="24"/>
          <w:szCs w:val="24"/>
          <w:shd w:val="clear" w:color="auto" w:fill="FFFFFF"/>
        </w:rPr>
        <w:t>el grupo de edad de 18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a 34 años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es de 2.8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%, 4.7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% en</w:t>
      </w:r>
      <w:r w:rsidR="000800DB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hombres y 1.1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800DB" w:rsidRPr="00E93113">
        <w:rPr>
          <w:rFonts w:ascii="Times New Roman" w:hAnsi="Times New Roman"/>
          <w:sz w:val="24"/>
          <w:szCs w:val="24"/>
          <w:shd w:val="clear" w:color="auto" w:fill="FFFFFF"/>
        </w:rPr>
        <w:t>% en mujeres, de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nuevo las drogas de mayor consumo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fueron la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mariguana (2.3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%) y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cocaína (1.9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%) (</w:t>
      </w:r>
      <w:r w:rsidR="00EE32CD" w:rsidRPr="00E93113">
        <w:rPr>
          <w:rFonts w:ascii="Times New Roman" w:hAnsi="Times New Roman"/>
          <w:sz w:val="24"/>
          <w:szCs w:val="24"/>
        </w:rPr>
        <w:t>Instituto Nacional de Psiquiatría Ramón de la Fuente Muñiz, Instituto Nacional de Salud Pública, Secretaría de Salud, 2012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477D36" w:rsidRPr="00E93113" w:rsidRDefault="00204B86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Por tanto, l</w:t>
      </w:r>
      <w:r w:rsidR="00F07493" w:rsidRPr="00E93113">
        <w:rPr>
          <w:rFonts w:ascii="Times New Roman" w:hAnsi="Times New Roman"/>
          <w:sz w:val="24"/>
          <w:szCs w:val="24"/>
        </w:rPr>
        <w:t xml:space="preserve">os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trastornos de comportamiento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como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ansiedad, depresión o los relacionados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con 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la comida, junto con otras conductas como el uso de sustancias, actitudes violentas, conducta sexual de riesgo y traumatismos involuntarios, son los problemas de salud más comunes que afectan</w:t>
      </w:r>
      <w:r w:rsidR="009C1D1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a los adolescentes (OMS, 2014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. Debido a lo anterior y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a las dificultades interpersonales se propuso como objetivo analiza</w:t>
      </w:r>
      <w:r w:rsidR="00D53DB7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r </w:t>
      </w:r>
      <w:r w:rsidR="00915B7F" w:rsidRPr="00E93113">
        <w:rPr>
          <w:rFonts w:ascii="Times New Roman" w:hAnsi="Times New Roman"/>
          <w:sz w:val="24"/>
          <w:szCs w:val="24"/>
          <w:shd w:val="clear" w:color="auto" w:fill="FFFFFF"/>
        </w:rPr>
        <w:t>estas</w:t>
      </w:r>
      <w:r w:rsidR="00F0749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y el uso d</w:t>
      </w:r>
      <w:r w:rsidR="000800DB" w:rsidRPr="00E93113">
        <w:rPr>
          <w:rFonts w:ascii="Times New Roman" w:hAnsi="Times New Roman"/>
          <w:sz w:val="24"/>
          <w:szCs w:val="24"/>
          <w:shd w:val="clear" w:color="auto" w:fill="FFFFFF"/>
        </w:rPr>
        <w:t>e sustancias en un grupo de estudiantes de bachillerato</w:t>
      </w:r>
      <w:r w:rsidR="008C1AEF" w:rsidRPr="00E9311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07493" w:rsidRPr="00E93113" w:rsidRDefault="00477D36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El interés por el estudio de las relaciones interpersonales, en este caso las dificultades de los estudiantes de bachillerato</w:t>
      </w:r>
      <w:r w:rsidR="00716C99" w:rsidRPr="00E9311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se justifica porque su trayectoria escolar conlleva cambios y transformaciones sociales </w:t>
      </w:r>
      <w:r w:rsidR="00126612" w:rsidRPr="00E93113">
        <w:rPr>
          <w:rFonts w:ascii="Times New Roman" w:hAnsi="Times New Roman"/>
          <w:sz w:val="24"/>
          <w:szCs w:val="24"/>
          <w:shd w:val="clear" w:color="auto" w:fill="FFFFFF"/>
        </w:rPr>
        <w:t>pues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este ambiente exige nuevas demandas de conocimientos, habilidades y competencias, requiriendo un proceso de adaptación para obtener éxito académico</w:t>
      </w:r>
      <w:r w:rsidR="00126612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C0230" w:rsidRPr="00E93113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126612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 debe tomar </w:t>
      </w:r>
      <w:r w:rsidR="002512B9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en cuenta que el individuo está en un proceso de formación para ingresar al nivel superior o a un mercado de trabajo competitivo, </w:t>
      </w:r>
      <w:r w:rsidR="00126612" w:rsidRPr="00E93113">
        <w:rPr>
          <w:rFonts w:ascii="Times New Roman" w:hAnsi="Times New Roman"/>
          <w:sz w:val="24"/>
          <w:szCs w:val="24"/>
          <w:shd w:val="clear" w:color="auto" w:fill="FFFFFF"/>
        </w:rPr>
        <w:t>donde</w:t>
      </w:r>
      <w:r w:rsidR="002512B9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los más asertivos terminan desempeñ</w:t>
      </w:r>
      <w:r w:rsidR="00126612" w:rsidRPr="00E93113">
        <w:rPr>
          <w:rFonts w:ascii="Times New Roman" w:hAnsi="Times New Roman"/>
          <w:sz w:val="24"/>
          <w:szCs w:val="24"/>
          <w:shd w:val="clear" w:color="auto" w:fill="FFFFFF"/>
        </w:rPr>
        <w:t>ándose mejor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. Además</w:t>
      </w:r>
      <w:r w:rsidR="00716C99" w:rsidRPr="00E9311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la evidencia científica </w:t>
      </w:r>
      <w:r w:rsidR="00716C99" w:rsidRPr="00E93113">
        <w:rPr>
          <w:rFonts w:ascii="Times New Roman" w:hAnsi="Times New Roman"/>
          <w:sz w:val="24"/>
          <w:szCs w:val="24"/>
          <w:shd w:val="clear" w:color="auto" w:fill="FFFFFF"/>
        </w:rPr>
        <w:t>de</w:t>
      </w:r>
      <w:r w:rsidR="002512B9" w:rsidRPr="00E93113">
        <w:rPr>
          <w:rFonts w:ascii="Times New Roman" w:hAnsi="Times New Roman"/>
          <w:sz w:val="24"/>
          <w:szCs w:val="24"/>
          <w:shd w:val="clear" w:color="auto" w:fill="FFFFFF"/>
        </w:rPr>
        <w:t>muestra que</w:t>
      </w:r>
      <w:r w:rsidR="00716C99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la posesión de</w:t>
      </w:r>
      <w:r w:rsidR="002512B9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competencia en las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rela</w:t>
      </w:r>
      <w:r w:rsidR="002512B9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ciones interpersonales favorece </w:t>
      </w:r>
      <w:r w:rsidR="008C0230" w:rsidRPr="00E93113">
        <w:rPr>
          <w:rFonts w:ascii="Times New Roman" w:hAnsi="Times New Roman"/>
          <w:sz w:val="24"/>
          <w:szCs w:val="24"/>
          <w:shd w:val="clear" w:color="auto" w:fill="FFFFFF"/>
        </w:rPr>
        <w:t>la</w:t>
      </w:r>
      <w:r w:rsidR="002512B9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calidad de vida.</w:t>
      </w:r>
    </w:p>
    <w:p w:rsidR="00716C99" w:rsidRPr="00E93113" w:rsidRDefault="00716C99" w:rsidP="00E93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07493" w:rsidRPr="00E93113" w:rsidRDefault="003B7471" w:rsidP="00E93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b/>
          <w:sz w:val="24"/>
          <w:szCs w:val="24"/>
          <w:shd w:val="clear" w:color="auto" w:fill="FFFFFF"/>
        </w:rPr>
        <w:t>METODOLOGÍ</w:t>
      </w:r>
      <w:r w:rsidR="00F07493" w:rsidRPr="00E93113">
        <w:rPr>
          <w:rFonts w:ascii="Times New Roman" w:hAnsi="Times New Roman"/>
          <w:b/>
          <w:sz w:val="24"/>
          <w:szCs w:val="24"/>
          <w:shd w:val="clear" w:color="auto" w:fill="FFFFFF"/>
        </w:rPr>
        <w:t>A</w:t>
      </w:r>
    </w:p>
    <w:p w:rsidR="000800DB" w:rsidRPr="00E93113" w:rsidRDefault="00F07493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 xml:space="preserve">El estudio </w:t>
      </w:r>
      <w:r w:rsidR="00AE597D" w:rsidRPr="00E93113">
        <w:rPr>
          <w:rFonts w:ascii="Times New Roman" w:hAnsi="Times New Roman"/>
          <w:sz w:val="24"/>
          <w:szCs w:val="24"/>
        </w:rPr>
        <w:t>realizado tuvo un</w:t>
      </w:r>
      <w:r w:rsidRPr="00E93113">
        <w:rPr>
          <w:rFonts w:ascii="Times New Roman" w:hAnsi="Times New Roman"/>
          <w:sz w:val="24"/>
          <w:szCs w:val="24"/>
        </w:rPr>
        <w:t xml:space="preserve"> enfoque cuantitativo de diseño </w:t>
      </w:r>
      <w:r w:rsidR="005D417A" w:rsidRPr="00E93113">
        <w:rPr>
          <w:rFonts w:ascii="Times New Roman" w:hAnsi="Times New Roman"/>
          <w:sz w:val="24"/>
          <w:szCs w:val="24"/>
        </w:rPr>
        <w:t>correlacional descriptivo (Burns y Grove, 2012)</w:t>
      </w:r>
      <w:r w:rsidRPr="00E93113">
        <w:rPr>
          <w:rFonts w:ascii="Times New Roman" w:hAnsi="Times New Roman"/>
          <w:sz w:val="24"/>
          <w:szCs w:val="24"/>
        </w:rPr>
        <w:t xml:space="preserve">, </w:t>
      </w:r>
      <w:r w:rsidR="00AE597D" w:rsidRPr="00E93113">
        <w:rPr>
          <w:rFonts w:ascii="Times New Roman" w:hAnsi="Times New Roman"/>
          <w:sz w:val="24"/>
          <w:szCs w:val="24"/>
        </w:rPr>
        <w:t>con</w:t>
      </w:r>
      <w:r w:rsidRPr="00E93113">
        <w:rPr>
          <w:rFonts w:ascii="Times New Roman" w:hAnsi="Times New Roman"/>
          <w:sz w:val="24"/>
          <w:szCs w:val="24"/>
        </w:rPr>
        <w:t xml:space="preserve"> 131 jóvenes </w:t>
      </w:r>
      <w:r w:rsidR="00AE597D" w:rsidRPr="00E93113">
        <w:rPr>
          <w:rFonts w:ascii="Times New Roman" w:hAnsi="Times New Roman"/>
          <w:sz w:val="24"/>
          <w:szCs w:val="24"/>
        </w:rPr>
        <w:t xml:space="preserve">participantes </w:t>
      </w:r>
      <w:r w:rsidR="00716C99" w:rsidRPr="00E93113">
        <w:rPr>
          <w:rFonts w:ascii="Times New Roman" w:hAnsi="Times New Roman"/>
          <w:sz w:val="24"/>
          <w:szCs w:val="24"/>
        </w:rPr>
        <w:t xml:space="preserve">de </w:t>
      </w:r>
      <w:r w:rsidRPr="00E93113">
        <w:rPr>
          <w:rFonts w:ascii="Times New Roman" w:hAnsi="Times New Roman"/>
          <w:sz w:val="24"/>
          <w:szCs w:val="24"/>
        </w:rPr>
        <w:t>entre 15 y 20 años de edad</w:t>
      </w:r>
      <w:r w:rsidR="00716C99" w:rsidRPr="00E93113">
        <w:rPr>
          <w:rFonts w:ascii="Times New Roman" w:hAnsi="Times New Roman"/>
          <w:sz w:val="24"/>
          <w:szCs w:val="24"/>
        </w:rPr>
        <w:t>,</w:t>
      </w:r>
      <w:r w:rsidRPr="00E93113">
        <w:rPr>
          <w:rFonts w:ascii="Times New Roman" w:hAnsi="Times New Roman"/>
          <w:sz w:val="24"/>
          <w:szCs w:val="24"/>
        </w:rPr>
        <w:t xml:space="preserve"> inscritos en el bachillerato de un municipio de Guerrero. El cálculo de</w:t>
      </w:r>
      <w:r w:rsidR="00716C99" w:rsidRPr="00E93113">
        <w:rPr>
          <w:rFonts w:ascii="Times New Roman" w:hAnsi="Times New Roman"/>
          <w:sz w:val="24"/>
          <w:szCs w:val="24"/>
        </w:rPr>
        <w:t>l</w:t>
      </w:r>
      <w:r w:rsidRPr="00E93113">
        <w:rPr>
          <w:rFonts w:ascii="Times New Roman" w:hAnsi="Times New Roman"/>
          <w:sz w:val="24"/>
          <w:szCs w:val="24"/>
        </w:rPr>
        <w:t xml:space="preserve"> tamaño de la muestra se determinó </w:t>
      </w:r>
      <w:r w:rsidR="00716C99" w:rsidRPr="00E93113">
        <w:rPr>
          <w:rFonts w:ascii="Times New Roman" w:hAnsi="Times New Roman"/>
          <w:sz w:val="24"/>
          <w:szCs w:val="24"/>
        </w:rPr>
        <w:t>mediante</w:t>
      </w:r>
      <w:r w:rsidRPr="00E93113">
        <w:rPr>
          <w:rFonts w:ascii="Times New Roman" w:hAnsi="Times New Roman"/>
          <w:sz w:val="24"/>
          <w:szCs w:val="24"/>
        </w:rPr>
        <w:t xml:space="preserve"> la fórmula para poblaciones finitas</w:t>
      </w:r>
      <w:r w:rsidR="00716C99" w:rsidRPr="00E93113">
        <w:rPr>
          <w:rFonts w:ascii="Times New Roman" w:hAnsi="Times New Roman"/>
          <w:sz w:val="24"/>
          <w:szCs w:val="24"/>
        </w:rPr>
        <w:t>, mientras que</w:t>
      </w:r>
      <w:r w:rsidRPr="00E93113">
        <w:rPr>
          <w:rFonts w:ascii="Times New Roman" w:hAnsi="Times New Roman"/>
          <w:sz w:val="24"/>
          <w:szCs w:val="24"/>
        </w:rPr>
        <w:t xml:space="preserve"> la selección de los estudiantes se llevó a cabo a través de un muestreo aleatorio simple. </w:t>
      </w:r>
    </w:p>
    <w:p w:rsidR="00E8616E" w:rsidRPr="00E93113" w:rsidRDefault="00F07493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lastRenderedPageBreak/>
        <w:t xml:space="preserve">Para recabar los datos sociodemográficos se utilizó una cédula donde se incluyó: edad, género, semestre y ocupación. Asimismo, en esta sección se integraron las preguntas sobre las prevalencias de consumo de </w:t>
      </w:r>
      <w:r w:rsidR="00836480" w:rsidRPr="00E93113">
        <w:rPr>
          <w:rFonts w:ascii="Times New Roman" w:hAnsi="Times New Roman"/>
          <w:sz w:val="24"/>
          <w:szCs w:val="24"/>
        </w:rPr>
        <w:t>drogas. Para medir la variable dificultades i</w:t>
      </w:r>
      <w:r w:rsidRPr="00E93113">
        <w:rPr>
          <w:rFonts w:ascii="Times New Roman" w:hAnsi="Times New Roman"/>
          <w:sz w:val="24"/>
          <w:szCs w:val="24"/>
        </w:rPr>
        <w:t xml:space="preserve">nterpersonales se utilizó el </w:t>
      </w:r>
      <w:r w:rsidR="00861141" w:rsidRPr="00E93113">
        <w:rPr>
          <w:rFonts w:ascii="Times New Roman" w:hAnsi="Times New Roman"/>
          <w:sz w:val="24"/>
          <w:szCs w:val="24"/>
        </w:rPr>
        <w:t>c</w:t>
      </w:r>
      <w:r w:rsidRPr="00E93113">
        <w:rPr>
          <w:rFonts w:ascii="Times New Roman" w:hAnsi="Times New Roman"/>
          <w:sz w:val="24"/>
          <w:szCs w:val="24"/>
        </w:rPr>
        <w:t>uestionario CEDIA de Inglés, Méndez e Hidalgo (2000), que incluye 39 preguntas ag</w:t>
      </w:r>
      <w:r w:rsidR="00887389" w:rsidRPr="00E93113">
        <w:rPr>
          <w:rFonts w:ascii="Times New Roman" w:hAnsi="Times New Roman"/>
          <w:sz w:val="24"/>
          <w:szCs w:val="24"/>
        </w:rPr>
        <w:t>r</w:t>
      </w:r>
      <w:r w:rsidRPr="00E93113">
        <w:rPr>
          <w:rFonts w:ascii="Times New Roman" w:hAnsi="Times New Roman"/>
          <w:sz w:val="24"/>
          <w:szCs w:val="24"/>
        </w:rPr>
        <w:t>upadas en cinco dimensiones: aserción, relaciones con el otro sexo, relaciones con iguales, hablar en pú</w:t>
      </w:r>
      <w:r w:rsidR="005D417A" w:rsidRPr="00E93113">
        <w:rPr>
          <w:rFonts w:ascii="Times New Roman" w:hAnsi="Times New Roman"/>
          <w:sz w:val="24"/>
          <w:szCs w:val="24"/>
        </w:rPr>
        <w:t xml:space="preserve">blico y relaciones familiares, </w:t>
      </w:r>
      <w:r w:rsidRPr="00E93113">
        <w:rPr>
          <w:rFonts w:ascii="Times New Roman" w:hAnsi="Times New Roman"/>
          <w:sz w:val="24"/>
          <w:szCs w:val="24"/>
        </w:rPr>
        <w:t xml:space="preserve">de escala tipo </w:t>
      </w:r>
      <w:r w:rsidR="00887389" w:rsidRPr="00E93113">
        <w:rPr>
          <w:rFonts w:ascii="Times New Roman" w:hAnsi="Times New Roman"/>
          <w:sz w:val="24"/>
          <w:szCs w:val="24"/>
        </w:rPr>
        <w:t>Likert</w:t>
      </w:r>
      <w:r w:rsidRPr="00E93113">
        <w:rPr>
          <w:rFonts w:ascii="Times New Roman" w:hAnsi="Times New Roman"/>
          <w:sz w:val="24"/>
          <w:szCs w:val="24"/>
        </w:rPr>
        <w:t xml:space="preserve"> con cinco opciones de respuesta (Ninguna dificultad-Máxima dificultad)</w:t>
      </w:r>
      <w:r w:rsidR="006801A6" w:rsidRPr="00E93113">
        <w:rPr>
          <w:rFonts w:ascii="Times New Roman" w:hAnsi="Times New Roman"/>
          <w:sz w:val="24"/>
          <w:szCs w:val="24"/>
        </w:rPr>
        <w:t>. U</w:t>
      </w:r>
      <w:r w:rsidRPr="00E93113">
        <w:rPr>
          <w:rFonts w:ascii="Times New Roman" w:hAnsi="Times New Roman"/>
          <w:sz w:val="24"/>
          <w:szCs w:val="24"/>
        </w:rPr>
        <w:t xml:space="preserve">n ejemplo de pregunta es: “¿Tienes dificultad para pedir a un desconocido que apague su cigarrillo porque te molesta?”. El autor reportó un coeficiente de consistencia interna de .91, aplicado en </w:t>
      </w:r>
      <w:r w:rsidR="00861141" w:rsidRPr="00E93113">
        <w:rPr>
          <w:rFonts w:ascii="Times New Roman" w:hAnsi="Times New Roman"/>
          <w:sz w:val="24"/>
          <w:szCs w:val="24"/>
        </w:rPr>
        <w:t xml:space="preserve">la </w:t>
      </w:r>
      <w:r w:rsidRPr="00E93113">
        <w:rPr>
          <w:rFonts w:ascii="Times New Roman" w:hAnsi="Times New Roman"/>
          <w:sz w:val="24"/>
          <w:szCs w:val="24"/>
        </w:rPr>
        <w:t>población mexicana (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>Ramírez et al</w:t>
      </w:r>
      <w:r w:rsidR="00F41F7E" w:rsidRPr="00E9311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41F7E" w:rsidRPr="00E93113">
        <w:rPr>
          <w:rFonts w:ascii="Times New Roman" w:hAnsi="Times New Roman"/>
          <w:sz w:val="24"/>
          <w:szCs w:val="24"/>
        </w:rPr>
        <w:t xml:space="preserve"> 2016</w:t>
      </w:r>
      <w:r w:rsidRPr="00E93113">
        <w:rPr>
          <w:rFonts w:ascii="Times New Roman" w:hAnsi="Times New Roman"/>
          <w:sz w:val="24"/>
          <w:szCs w:val="24"/>
        </w:rPr>
        <w:t>).</w:t>
      </w:r>
    </w:p>
    <w:p w:rsidR="00F07493" w:rsidRPr="00E93113" w:rsidRDefault="00861141" w:rsidP="00E93113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93113">
        <w:rPr>
          <w:rFonts w:ascii="Times New Roman" w:hAnsi="Times New Roman"/>
          <w:sz w:val="24"/>
          <w:szCs w:val="24"/>
        </w:rPr>
        <w:t>Para dicho estudio s</w:t>
      </w:r>
      <w:r w:rsidR="00F07493" w:rsidRPr="00E93113">
        <w:rPr>
          <w:rFonts w:ascii="Times New Roman" w:hAnsi="Times New Roman"/>
          <w:sz w:val="24"/>
          <w:szCs w:val="24"/>
        </w:rPr>
        <w:t xml:space="preserve">e contó con el consentimiento informado de los padres y el asentimiento informado de los jóvenes de bachillerato, así como </w:t>
      </w:r>
      <w:r w:rsidR="000800DB" w:rsidRPr="00E93113">
        <w:rPr>
          <w:rFonts w:ascii="Times New Roman" w:hAnsi="Times New Roman"/>
          <w:sz w:val="24"/>
          <w:szCs w:val="24"/>
        </w:rPr>
        <w:t xml:space="preserve">con la aprobación </w:t>
      </w:r>
      <w:r w:rsidR="00F07493" w:rsidRPr="00E93113">
        <w:rPr>
          <w:rFonts w:ascii="Times New Roman" w:hAnsi="Times New Roman"/>
          <w:sz w:val="24"/>
          <w:szCs w:val="24"/>
        </w:rPr>
        <w:t>de las autoridades de la escuela. Para el análisis de los datos se</w:t>
      </w:r>
      <w:r w:rsidR="00E8616E" w:rsidRPr="00E93113">
        <w:rPr>
          <w:rFonts w:ascii="Times New Roman" w:hAnsi="Times New Roman"/>
          <w:sz w:val="24"/>
          <w:szCs w:val="24"/>
        </w:rPr>
        <w:t xml:space="preserve"> generó una base de datos en el programa PSSS Versión 20 y se obtuvieron </w:t>
      </w:r>
      <w:r w:rsidR="00E8616E" w:rsidRPr="00E93113">
        <w:rPr>
          <w:rFonts w:ascii="Times New Roman" w:hAnsi="Times New Roman"/>
          <w:sz w:val="24"/>
          <w:szCs w:val="24"/>
          <w:lang w:val="es-ES_tradnl"/>
        </w:rPr>
        <w:t>frecuencias</w:t>
      </w:r>
      <w:r w:rsidR="00F630E1" w:rsidRPr="00E93113">
        <w:rPr>
          <w:rFonts w:ascii="Times New Roman" w:hAnsi="Times New Roman"/>
          <w:sz w:val="24"/>
          <w:szCs w:val="24"/>
          <w:lang w:val="es-ES_tradnl"/>
        </w:rPr>
        <w:t>, proporciones y porcentajes para las variables categór</w:t>
      </w:r>
      <w:r w:rsidR="00E8616E" w:rsidRPr="00E93113">
        <w:rPr>
          <w:rFonts w:ascii="Times New Roman" w:hAnsi="Times New Roman"/>
          <w:sz w:val="24"/>
          <w:szCs w:val="24"/>
          <w:lang w:val="es-ES_tradnl"/>
        </w:rPr>
        <w:t>icas</w:t>
      </w:r>
      <w:r w:rsidR="003B7471" w:rsidRPr="00E93113">
        <w:rPr>
          <w:rFonts w:ascii="Times New Roman" w:hAnsi="Times New Roman"/>
          <w:sz w:val="24"/>
          <w:szCs w:val="24"/>
          <w:lang w:val="es-ES_tradnl"/>
        </w:rPr>
        <w:t>,</w:t>
      </w:r>
      <w:r w:rsidR="00E8616E" w:rsidRPr="00E93113">
        <w:rPr>
          <w:rFonts w:ascii="Times New Roman" w:hAnsi="Times New Roman"/>
          <w:sz w:val="24"/>
          <w:szCs w:val="24"/>
          <w:lang w:val="es-ES_tradnl"/>
        </w:rPr>
        <w:t xml:space="preserve"> y para las numéricas medidas de ubicación, tendencia central y variabilidad</w:t>
      </w:r>
      <w:r w:rsidR="004E3833" w:rsidRPr="00E93113">
        <w:rPr>
          <w:rFonts w:ascii="Times New Roman" w:hAnsi="Times New Roman"/>
          <w:sz w:val="24"/>
          <w:szCs w:val="24"/>
          <w:lang w:val="es-ES_tradnl"/>
        </w:rPr>
        <w:t>.</w:t>
      </w:r>
      <w:r w:rsidR="00F07493" w:rsidRPr="00E93113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E3833" w:rsidRPr="00E93113">
        <w:rPr>
          <w:rFonts w:ascii="Times New Roman" w:hAnsi="Times New Roman"/>
          <w:sz w:val="24"/>
          <w:szCs w:val="24"/>
          <w:lang w:val="es-ES_tradnl"/>
        </w:rPr>
        <w:t>Se realizó la Prueba de Bondad de Ajuste de Kolmogorov-Smirnov con corrección de Lilliefors para contrastar la hipótesis de normalidad en la distribución de las variables continuas y se tomó la decisión de aplicar pruebas no paramétrica</w:t>
      </w:r>
      <w:r w:rsidR="006801A6" w:rsidRPr="00E93113">
        <w:rPr>
          <w:rFonts w:ascii="Times New Roman" w:hAnsi="Times New Roman"/>
          <w:sz w:val="24"/>
          <w:szCs w:val="24"/>
          <w:lang w:val="es-ES_tradnl"/>
        </w:rPr>
        <w:t>s</w:t>
      </w:r>
      <w:r w:rsidR="00F07493" w:rsidRPr="00E93113">
        <w:rPr>
          <w:rFonts w:ascii="Times New Roman" w:hAnsi="Times New Roman"/>
          <w:sz w:val="24"/>
          <w:szCs w:val="24"/>
          <w:lang w:val="es-ES_tradnl"/>
        </w:rPr>
        <w:t>.</w:t>
      </w:r>
    </w:p>
    <w:p w:rsidR="006801A6" w:rsidRPr="00E93113" w:rsidRDefault="006801A6" w:rsidP="00E93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7493" w:rsidRPr="00E93113" w:rsidRDefault="00F07493" w:rsidP="00E93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3113">
        <w:rPr>
          <w:rFonts w:ascii="Times New Roman" w:hAnsi="Times New Roman"/>
          <w:b/>
          <w:sz w:val="24"/>
          <w:szCs w:val="24"/>
        </w:rPr>
        <w:t>RESULTADOS</w:t>
      </w:r>
    </w:p>
    <w:p w:rsidR="00F07493" w:rsidRPr="00E93113" w:rsidRDefault="00861141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>Con r</w:t>
      </w:r>
      <w:r w:rsidR="004A25F1" w:rsidRPr="00E93113">
        <w:rPr>
          <w:rFonts w:ascii="Times New Roman" w:hAnsi="Times New Roman"/>
          <w:sz w:val="24"/>
          <w:szCs w:val="24"/>
        </w:rPr>
        <w:t>especto</w:t>
      </w:r>
      <w:r w:rsidR="00F07493" w:rsidRPr="00E93113">
        <w:rPr>
          <w:rFonts w:ascii="Times New Roman" w:hAnsi="Times New Roman"/>
          <w:sz w:val="24"/>
          <w:szCs w:val="24"/>
        </w:rPr>
        <w:t xml:space="preserve"> a las características sociodemográficas y laborales de los participantes se observó que </w:t>
      </w:r>
      <w:r w:rsidRPr="00E93113">
        <w:rPr>
          <w:rFonts w:ascii="Times New Roman" w:hAnsi="Times New Roman"/>
          <w:sz w:val="24"/>
          <w:szCs w:val="24"/>
        </w:rPr>
        <w:t xml:space="preserve">estos </w:t>
      </w:r>
      <w:r w:rsidR="00F07493" w:rsidRPr="00E93113">
        <w:rPr>
          <w:rFonts w:ascii="Times New Roman" w:hAnsi="Times New Roman"/>
          <w:sz w:val="24"/>
          <w:szCs w:val="24"/>
        </w:rPr>
        <w:t xml:space="preserve">tenían en </w:t>
      </w:r>
      <w:r w:rsidR="004E3833" w:rsidRPr="00E93113">
        <w:rPr>
          <w:rFonts w:ascii="Times New Roman" w:hAnsi="Times New Roman"/>
          <w:sz w:val="24"/>
          <w:szCs w:val="24"/>
        </w:rPr>
        <w:t xml:space="preserve">promedio </w:t>
      </w:r>
      <w:r w:rsidR="00365B1A" w:rsidRPr="00E93113">
        <w:rPr>
          <w:rFonts w:ascii="Times New Roman" w:hAnsi="Times New Roman"/>
          <w:sz w:val="24"/>
          <w:szCs w:val="24"/>
        </w:rPr>
        <w:t xml:space="preserve">17.16 </w:t>
      </w:r>
      <w:r w:rsidR="004E3833" w:rsidRPr="00E93113">
        <w:rPr>
          <w:rFonts w:ascii="Times New Roman" w:hAnsi="Times New Roman"/>
          <w:sz w:val="24"/>
          <w:szCs w:val="24"/>
        </w:rPr>
        <w:t>(</w:t>
      </w:r>
      <w:r w:rsidR="00365B1A" w:rsidRPr="00E93113">
        <w:rPr>
          <w:rFonts w:ascii="Times New Roman" w:hAnsi="Times New Roman"/>
          <w:sz w:val="24"/>
          <w:szCs w:val="24"/>
        </w:rPr>
        <w:t>DE=1.29),</w:t>
      </w:r>
      <w:r w:rsidR="00F07493" w:rsidRPr="00E93113">
        <w:rPr>
          <w:rFonts w:ascii="Times New Roman" w:hAnsi="Times New Roman"/>
          <w:sz w:val="24"/>
          <w:szCs w:val="24"/>
        </w:rPr>
        <w:t xml:space="preserve"> </w:t>
      </w:r>
      <w:r w:rsidRPr="00E93113">
        <w:rPr>
          <w:rFonts w:ascii="Times New Roman" w:hAnsi="Times New Roman"/>
          <w:sz w:val="24"/>
          <w:szCs w:val="24"/>
        </w:rPr>
        <w:t xml:space="preserve">de los cuales </w:t>
      </w:r>
      <w:r w:rsidR="00F07493" w:rsidRPr="00E93113">
        <w:rPr>
          <w:rFonts w:ascii="Times New Roman" w:hAnsi="Times New Roman"/>
          <w:sz w:val="24"/>
          <w:szCs w:val="24"/>
        </w:rPr>
        <w:t>67.2</w:t>
      </w:r>
      <w:r w:rsidR="006801A6" w:rsidRPr="00E93113">
        <w:rPr>
          <w:rFonts w:ascii="Times New Roman" w:hAnsi="Times New Roman"/>
          <w:sz w:val="24"/>
          <w:szCs w:val="24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</w:rPr>
        <w:t xml:space="preserve">% </w:t>
      </w:r>
      <w:r w:rsidR="00365B1A" w:rsidRPr="00E93113">
        <w:rPr>
          <w:rFonts w:ascii="Times New Roman" w:hAnsi="Times New Roman"/>
          <w:sz w:val="24"/>
          <w:szCs w:val="24"/>
        </w:rPr>
        <w:t xml:space="preserve">pertenecía al sexo femenino, </w:t>
      </w:r>
      <w:r w:rsidR="00F07493" w:rsidRPr="00E93113">
        <w:rPr>
          <w:rFonts w:ascii="Times New Roman" w:hAnsi="Times New Roman"/>
          <w:sz w:val="24"/>
          <w:szCs w:val="24"/>
        </w:rPr>
        <w:t>48.9</w:t>
      </w:r>
      <w:r w:rsidR="006801A6" w:rsidRPr="00E93113">
        <w:rPr>
          <w:rFonts w:ascii="Times New Roman" w:hAnsi="Times New Roman"/>
          <w:sz w:val="24"/>
          <w:szCs w:val="24"/>
        </w:rPr>
        <w:t xml:space="preserve"> </w:t>
      </w:r>
      <w:r w:rsidR="00401A11" w:rsidRPr="00E93113">
        <w:rPr>
          <w:rFonts w:ascii="Times New Roman" w:hAnsi="Times New Roman"/>
          <w:sz w:val="24"/>
          <w:szCs w:val="24"/>
        </w:rPr>
        <w:t>% cursaba el segundo semestre y</w:t>
      </w:r>
      <w:r w:rsidR="00F916FE" w:rsidRPr="00E93113">
        <w:rPr>
          <w:rFonts w:ascii="Times New Roman" w:hAnsi="Times New Roman"/>
          <w:sz w:val="24"/>
          <w:szCs w:val="24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</w:rPr>
        <w:t>37.4</w:t>
      </w:r>
      <w:r w:rsidR="006801A6" w:rsidRPr="00E93113">
        <w:rPr>
          <w:rFonts w:ascii="Times New Roman" w:hAnsi="Times New Roman"/>
          <w:sz w:val="24"/>
          <w:szCs w:val="24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</w:rPr>
        <w:t xml:space="preserve">% </w:t>
      </w:r>
      <w:r w:rsidR="004E3833" w:rsidRPr="00E93113">
        <w:rPr>
          <w:rFonts w:ascii="Times New Roman" w:hAnsi="Times New Roman"/>
          <w:sz w:val="24"/>
          <w:szCs w:val="24"/>
        </w:rPr>
        <w:t>además</w:t>
      </w:r>
      <w:r w:rsidR="00401A11" w:rsidRPr="00E93113">
        <w:rPr>
          <w:rFonts w:ascii="Times New Roman" w:hAnsi="Times New Roman"/>
          <w:sz w:val="24"/>
          <w:szCs w:val="24"/>
        </w:rPr>
        <w:t xml:space="preserve"> de estudiar trabaja</w:t>
      </w:r>
      <w:r w:rsidR="008E4AF7" w:rsidRPr="00E93113">
        <w:rPr>
          <w:rFonts w:ascii="Times New Roman" w:hAnsi="Times New Roman"/>
          <w:sz w:val="24"/>
          <w:szCs w:val="24"/>
        </w:rPr>
        <w:t>ba (</w:t>
      </w:r>
      <w:r w:rsidR="006801A6" w:rsidRPr="00E93113">
        <w:rPr>
          <w:rFonts w:ascii="Times New Roman" w:hAnsi="Times New Roman"/>
          <w:sz w:val="24"/>
          <w:szCs w:val="24"/>
        </w:rPr>
        <w:t>t</w:t>
      </w:r>
      <w:r w:rsidR="008E4AF7" w:rsidRPr="00E93113">
        <w:rPr>
          <w:rFonts w:ascii="Times New Roman" w:hAnsi="Times New Roman"/>
          <w:sz w:val="24"/>
          <w:szCs w:val="24"/>
        </w:rPr>
        <w:t>abla</w:t>
      </w:r>
      <w:r w:rsidR="004E3833" w:rsidRPr="00E93113">
        <w:rPr>
          <w:rFonts w:ascii="Times New Roman" w:hAnsi="Times New Roman"/>
          <w:sz w:val="24"/>
          <w:szCs w:val="24"/>
        </w:rPr>
        <w:t xml:space="preserve"> </w:t>
      </w:r>
      <w:r w:rsidR="008E4AF7" w:rsidRPr="00E93113">
        <w:rPr>
          <w:rFonts w:ascii="Times New Roman" w:hAnsi="Times New Roman"/>
          <w:sz w:val="24"/>
          <w:szCs w:val="24"/>
        </w:rPr>
        <w:t>I</w:t>
      </w:r>
      <w:r w:rsidR="004E3833" w:rsidRPr="00E93113">
        <w:rPr>
          <w:rFonts w:ascii="Times New Roman" w:hAnsi="Times New Roman"/>
          <w:sz w:val="24"/>
          <w:szCs w:val="24"/>
        </w:rPr>
        <w:t>)</w:t>
      </w:r>
      <w:r w:rsidR="00F07493" w:rsidRPr="00E93113">
        <w:rPr>
          <w:rFonts w:ascii="Times New Roman" w:hAnsi="Times New Roman"/>
          <w:sz w:val="24"/>
          <w:szCs w:val="24"/>
        </w:rPr>
        <w:t>.</w:t>
      </w:r>
    </w:p>
    <w:p w:rsidR="00F07493" w:rsidRPr="00E93113" w:rsidRDefault="009C49E7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>En cuanto a</w:t>
      </w:r>
      <w:r w:rsidR="00365B1A" w:rsidRPr="00E93113">
        <w:rPr>
          <w:rFonts w:ascii="Times New Roman" w:hAnsi="Times New Roman"/>
          <w:sz w:val="24"/>
          <w:szCs w:val="24"/>
        </w:rPr>
        <w:t xml:space="preserve"> </w:t>
      </w:r>
      <w:r w:rsidR="00401A11" w:rsidRPr="00E93113">
        <w:rPr>
          <w:rFonts w:ascii="Times New Roman" w:hAnsi="Times New Roman"/>
          <w:sz w:val="24"/>
          <w:szCs w:val="24"/>
        </w:rPr>
        <w:t>la</w:t>
      </w:r>
      <w:r w:rsidR="00F07493" w:rsidRPr="00E93113">
        <w:rPr>
          <w:rFonts w:ascii="Times New Roman" w:hAnsi="Times New Roman"/>
          <w:sz w:val="24"/>
          <w:szCs w:val="24"/>
        </w:rPr>
        <w:t xml:space="preserve"> prevalencia global, lápsica y actual del consumo de drogas ilícitas (ma</w:t>
      </w:r>
      <w:r w:rsidR="000800DB" w:rsidRPr="00E93113">
        <w:rPr>
          <w:rFonts w:ascii="Times New Roman" w:hAnsi="Times New Roman"/>
          <w:sz w:val="24"/>
          <w:szCs w:val="24"/>
        </w:rPr>
        <w:t>riguana, cocaína e inhalables) referid</w:t>
      </w:r>
      <w:r w:rsidR="007564DD" w:rsidRPr="00E93113">
        <w:rPr>
          <w:rFonts w:ascii="Times New Roman" w:hAnsi="Times New Roman"/>
          <w:sz w:val="24"/>
          <w:szCs w:val="24"/>
        </w:rPr>
        <w:t>a</w:t>
      </w:r>
      <w:r w:rsidR="000800DB" w:rsidRPr="00E93113">
        <w:rPr>
          <w:rFonts w:ascii="Times New Roman" w:hAnsi="Times New Roman"/>
          <w:sz w:val="24"/>
          <w:szCs w:val="24"/>
        </w:rPr>
        <w:t xml:space="preserve"> por</w:t>
      </w:r>
      <w:r w:rsidR="00401A11" w:rsidRPr="00E93113">
        <w:rPr>
          <w:rFonts w:ascii="Times New Roman" w:hAnsi="Times New Roman"/>
          <w:sz w:val="24"/>
          <w:szCs w:val="24"/>
        </w:rPr>
        <w:t xml:space="preserve"> los participantes,</w:t>
      </w:r>
      <w:r w:rsidR="00F07493" w:rsidRPr="00E93113">
        <w:rPr>
          <w:rFonts w:ascii="Times New Roman" w:hAnsi="Times New Roman"/>
          <w:sz w:val="24"/>
          <w:szCs w:val="24"/>
        </w:rPr>
        <w:t xml:space="preserve"> </w:t>
      </w:r>
      <w:r w:rsidR="00401A11" w:rsidRPr="00E93113">
        <w:rPr>
          <w:rFonts w:ascii="Times New Roman" w:hAnsi="Times New Roman"/>
          <w:sz w:val="24"/>
          <w:szCs w:val="24"/>
        </w:rPr>
        <w:t xml:space="preserve">los resultados mostraron que </w:t>
      </w:r>
      <w:r w:rsidR="00F07493" w:rsidRPr="00E93113">
        <w:rPr>
          <w:rFonts w:ascii="Times New Roman" w:hAnsi="Times New Roman"/>
          <w:sz w:val="24"/>
          <w:szCs w:val="24"/>
        </w:rPr>
        <w:t>21.4</w:t>
      </w:r>
      <w:r w:rsidR="007564DD" w:rsidRPr="00E93113">
        <w:rPr>
          <w:rFonts w:ascii="Times New Roman" w:hAnsi="Times New Roman"/>
          <w:sz w:val="24"/>
          <w:szCs w:val="24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</w:rPr>
        <w:t xml:space="preserve">% de los estudiantes consumieron algún tipo de droga alguna vez en la vida, </w:t>
      </w:r>
      <w:r w:rsidR="007564DD" w:rsidRPr="00E93113">
        <w:rPr>
          <w:rFonts w:ascii="Times New Roman" w:hAnsi="Times New Roman"/>
          <w:sz w:val="24"/>
          <w:szCs w:val="24"/>
        </w:rPr>
        <w:t xml:space="preserve">mientras que </w:t>
      </w:r>
      <w:r w:rsidR="00210EB5" w:rsidRPr="00E93113">
        <w:rPr>
          <w:rFonts w:ascii="Times New Roman" w:hAnsi="Times New Roman"/>
          <w:sz w:val="24"/>
          <w:szCs w:val="24"/>
        </w:rPr>
        <w:t>a la</w:t>
      </w:r>
      <w:r w:rsidR="00F07493" w:rsidRPr="00E93113">
        <w:rPr>
          <w:rFonts w:ascii="Times New Roman" w:hAnsi="Times New Roman"/>
          <w:sz w:val="24"/>
          <w:szCs w:val="24"/>
        </w:rPr>
        <w:t xml:space="preserve"> mariguana </w:t>
      </w:r>
      <w:r w:rsidR="00401A11" w:rsidRPr="00E93113">
        <w:rPr>
          <w:rFonts w:ascii="Times New Roman" w:hAnsi="Times New Roman"/>
          <w:sz w:val="24"/>
          <w:szCs w:val="24"/>
        </w:rPr>
        <w:t>16.8</w:t>
      </w:r>
      <w:r w:rsidR="007564DD" w:rsidRPr="00E93113">
        <w:rPr>
          <w:rFonts w:ascii="Times New Roman" w:hAnsi="Times New Roman"/>
          <w:sz w:val="24"/>
          <w:szCs w:val="24"/>
        </w:rPr>
        <w:t xml:space="preserve"> </w:t>
      </w:r>
      <w:r w:rsidR="00401A11" w:rsidRPr="00E93113">
        <w:rPr>
          <w:rFonts w:ascii="Times New Roman" w:hAnsi="Times New Roman"/>
          <w:sz w:val="24"/>
          <w:szCs w:val="24"/>
        </w:rPr>
        <w:t xml:space="preserve">% </w:t>
      </w:r>
      <w:r w:rsidR="007564DD" w:rsidRPr="00E93113">
        <w:rPr>
          <w:rFonts w:ascii="Times New Roman" w:hAnsi="Times New Roman"/>
          <w:sz w:val="24"/>
          <w:szCs w:val="24"/>
        </w:rPr>
        <w:t xml:space="preserve">la </w:t>
      </w:r>
      <w:r w:rsidR="00F07493" w:rsidRPr="00E93113">
        <w:rPr>
          <w:rFonts w:ascii="Times New Roman" w:hAnsi="Times New Roman"/>
          <w:sz w:val="24"/>
          <w:szCs w:val="24"/>
        </w:rPr>
        <w:t>consu</w:t>
      </w:r>
      <w:r w:rsidR="00401A11" w:rsidRPr="00E93113">
        <w:rPr>
          <w:rFonts w:ascii="Times New Roman" w:hAnsi="Times New Roman"/>
          <w:sz w:val="24"/>
          <w:szCs w:val="24"/>
        </w:rPr>
        <w:t>mieron alguna vez en la vida, 2.3</w:t>
      </w:r>
      <w:r w:rsidR="007564DD" w:rsidRPr="00E93113">
        <w:rPr>
          <w:rFonts w:ascii="Times New Roman" w:hAnsi="Times New Roman"/>
          <w:sz w:val="24"/>
          <w:szCs w:val="24"/>
        </w:rPr>
        <w:t xml:space="preserve"> </w:t>
      </w:r>
      <w:r w:rsidR="00401A11" w:rsidRPr="00E93113">
        <w:rPr>
          <w:rFonts w:ascii="Times New Roman" w:hAnsi="Times New Roman"/>
          <w:sz w:val="24"/>
          <w:szCs w:val="24"/>
        </w:rPr>
        <w:t xml:space="preserve">% en el último año y </w:t>
      </w:r>
      <w:r w:rsidR="00F07493" w:rsidRPr="00E93113">
        <w:rPr>
          <w:rFonts w:ascii="Times New Roman" w:hAnsi="Times New Roman"/>
          <w:sz w:val="24"/>
          <w:szCs w:val="24"/>
        </w:rPr>
        <w:t>1.5</w:t>
      </w:r>
      <w:r w:rsidR="007564DD" w:rsidRPr="00E93113">
        <w:rPr>
          <w:rFonts w:ascii="Times New Roman" w:hAnsi="Times New Roman"/>
          <w:sz w:val="24"/>
          <w:szCs w:val="24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</w:rPr>
        <w:t xml:space="preserve">% en el último mes. </w:t>
      </w:r>
      <w:r w:rsidR="007564DD" w:rsidRPr="00E93113">
        <w:rPr>
          <w:rFonts w:ascii="Times New Roman" w:hAnsi="Times New Roman"/>
          <w:sz w:val="24"/>
          <w:szCs w:val="24"/>
        </w:rPr>
        <w:t>En el</w:t>
      </w:r>
      <w:r w:rsidR="00401A11" w:rsidRPr="00E93113">
        <w:rPr>
          <w:rFonts w:ascii="Times New Roman" w:hAnsi="Times New Roman"/>
          <w:sz w:val="24"/>
          <w:szCs w:val="24"/>
        </w:rPr>
        <w:t xml:space="preserve"> uso de cocaína se encontró que</w:t>
      </w:r>
      <w:r w:rsidR="00F07493" w:rsidRPr="00E93113">
        <w:rPr>
          <w:rFonts w:ascii="Times New Roman" w:hAnsi="Times New Roman"/>
          <w:sz w:val="24"/>
          <w:szCs w:val="24"/>
        </w:rPr>
        <w:t xml:space="preserve"> 3.8</w:t>
      </w:r>
      <w:r w:rsidR="007564DD" w:rsidRPr="00E93113">
        <w:rPr>
          <w:rFonts w:ascii="Times New Roman" w:hAnsi="Times New Roman"/>
          <w:sz w:val="24"/>
          <w:szCs w:val="24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</w:rPr>
        <w:t xml:space="preserve">% </w:t>
      </w:r>
      <w:r w:rsidR="007564DD" w:rsidRPr="00E93113">
        <w:rPr>
          <w:rFonts w:ascii="Times New Roman" w:hAnsi="Times New Roman"/>
          <w:sz w:val="24"/>
          <w:szCs w:val="24"/>
        </w:rPr>
        <w:t xml:space="preserve">la </w:t>
      </w:r>
      <w:r w:rsidR="00F07493" w:rsidRPr="00E93113">
        <w:rPr>
          <w:rFonts w:ascii="Times New Roman" w:hAnsi="Times New Roman"/>
          <w:sz w:val="24"/>
          <w:szCs w:val="24"/>
        </w:rPr>
        <w:t>consumió alguna vez en la vida y en el último año, mientras que 1.5</w:t>
      </w:r>
      <w:r w:rsidR="007564DD" w:rsidRPr="00E93113">
        <w:rPr>
          <w:rFonts w:ascii="Times New Roman" w:hAnsi="Times New Roman"/>
          <w:sz w:val="24"/>
          <w:szCs w:val="24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</w:rPr>
        <w:t xml:space="preserve">% </w:t>
      </w:r>
      <w:r w:rsidR="00210EB5" w:rsidRPr="00E93113">
        <w:rPr>
          <w:rFonts w:ascii="Times New Roman" w:hAnsi="Times New Roman"/>
          <w:sz w:val="24"/>
          <w:szCs w:val="24"/>
        </w:rPr>
        <w:t xml:space="preserve">lo hizo </w:t>
      </w:r>
      <w:r w:rsidR="00F07493" w:rsidRPr="00E93113">
        <w:rPr>
          <w:rFonts w:ascii="Times New Roman" w:hAnsi="Times New Roman"/>
          <w:sz w:val="24"/>
          <w:szCs w:val="24"/>
        </w:rPr>
        <w:t>durante el último mes. Por último</w:t>
      </w:r>
      <w:r w:rsidR="007564DD" w:rsidRPr="00E93113">
        <w:rPr>
          <w:rFonts w:ascii="Times New Roman" w:hAnsi="Times New Roman"/>
          <w:sz w:val="24"/>
          <w:szCs w:val="24"/>
        </w:rPr>
        <w:t>,</w:t>
      </w:r>
      <w:r w:rsidR="00F07493" w:rsidRPr="00E93113">
        <w:rPr>
          <w:rFonts w:ascii="Times New Roman" w:hAnsi="Times New Roman"/>
          <w:sz w:val="24"/>
          <w:szCs w:val="24"/>
        </w:rPr>
        <w:t xml:space="preserve"> el consumo de inhalables</w:t>
      </w:r>
      <w:r w:rsidR="00401A11" w:rsidRPr="00E93113">
        <w:rPr>
          <w:rFonts w:ascii="Times New Roman" w:hAnsi="Times New Roman"/>
          <w:sz w:val="24"/>
          <w:szCs w:val="24"/>
        </w:rPr>
        <w:t xml:space="preserve"> alguna vez en la vida fue de 9.9</w:t>
      </w:r>
      <w:r w:rsidR="007564DD" w:rsidRPr="00E93113">
        <w:rPr>
          <w:rFonts w:ascii="Times New Roman" w:hAnsi="Times New Roman"/>
          <w:sz w:val="24"/>
          <w:szCs w:val="24"/>
        </w:rPr>
        <w:t xml:space="preserve"> </w:t>
      </w:r>
      <w:r w:rsidR="00401A11" w:rsidRPr="00E93113">
        <w:rPr>
          <w:rFonts w:ascii="Times New Roman" w:hAnsi="Times New Roman"/>
          <w:sz w:val="24"/>
          <w:szCs w:val="24"/>
        </w:rPr>
        <w:t xml:space="preserve">% y </w:t>
      </w:r>
      <w:r w:rsidR="00F07493" w:rsidRPr="00E93113">
        <w:rPr>
          <w:rFonts w:ascii="Times New Roman" w:hAnsi="Times New Roman"/>
          <w:sz w:val="24"/>
          <w:szCs w:val="24"/>
        </w:rPr>
        <w:t>2.3</w:t>
      </w:r>
      <w:r w:rsidR="007564DD" w:rsidRPr="00E93113">
        <w:rPr>
          <w:rFonts w:ascii="Times New Roman" w:hAnsi="Times New Roman"/>
          <w:sz w:val="24"/>
          <w:szCs w:val="24"/>
        </w:rPr>
        <w:t xml:space="preserve"> </w:t>
      </w:r>
      <w:r w:rsidR="00F07493" w:rsidRPr="00E93113">
        <w:rPr>
          <w:rFonts w:ascii="Times New Roman" w:hAnsi="Times New Roman"/>
          <w:sz w:val="24"/>
          <w:szCs w:val="24"/>
        </w:rPr>
        <w:t xml:space="preserve">% en el último año y </w:t>
      </w:r>
      <w:r w:rsidR="00210EB5" w:rsidRPr="00E93113">
        <w:rPr>
          <w:rFonts w:ascii="Times New Roman" w:hAnsi="Times New Roman"/>
          <w:sz w:val="24"/>
          <w:szCs w:val="24"/>
        </w:rPr>
        <w:t xml:space="preserve">el </w:t>
      </w:r>
      <w:r w:rsidR="00F07493" w:rsidRPr="00E93113">
        <w:rPr>
          <w:rFonts w:ascii="Times New Roman" w:hAnsi="Times New Roman"/>
          <w:sz w:val="24"/>
          <w:szCs w:val="24"/>
        </w:rPr>
        <w:t>último mes</w:t>
      </w:r>
      <w:r w:rsidR="008E4AF7" w:rsidRPr="00E93113">
        <w:rPr>
          <w:rFonts w:ascii="Times New Roman" w:hAnsi="Times New Roman"/>
          <w:sz w:val="24"/>
          <w:szCs w:val="24"/>
        </w:rPr>
        <w:t xml:space="preserve"> (</w:t>
      </w:r>
      <w:r w:rsidR="007564DD" w:rsidRPr="00E93113">
        <w:rPr>
          <w:rFonts w:ascii="Times New Roman" w:hAnsi="Times New Roman"/>
          <w:sz w:val="24"/>
          <w:szCs w:val="24"/>
        </w:rPr>
        <w:t>t</w:t>
      </w:r>
      <w:r w:rsidR="008E4AF7" w:rsidRPr="00E93113">
        <w:rPr>
          <w:rFonts w:ascii="Times New Roman" w:hAnsi="Times New Roman"/>
          <w:sz w:val="24"/>
          <w:szCs w:val="24"/>
        </w:rPr>
        <w:t>abla</w:t>
      </w:r>
      <w:r w:rsidR="004E3833" w:rsidRPr="00E93113">
        <w:rPr>
          <w:rFonts w:ascii="Times New Roman" w:hAnsi="Times New Roman"/>
          <w:sz w:val="24"/>
          <w:szCs w:val="24"/>
        </w:rPr>
        <w:t xml:space="preserve"> </w:t>
      </w:r>
      <w:r w:rsidR="008E4AF7" w:rsidRPr="00E93113">
        <w:rPr>
          <w:rFonts w:ascii="Times New Roman" w:hAnsi="Times New Roman"/>
          <w:sz w:val="24"/>
          <w:szCs w:val="24"/>
        </w:rPr>
        <w:t>II</w:t>
      </w:r>
      <w:r w:rsidR="004E3833" w:rsidRPr="00E93113">
        <w:rPr>
          <w:rFonts w:ascii="Times New Roman" w:hAnsi="Times New Roman"/>
          <w:sz w:val="24"/>
          <w:szCs w:val="24"/>
        </w:rPr>
        <w:t>)</w:t>
      </w:r>
      <w:r w:rsidR="00F07493" w:rsidRPr="00E93113">
        <w:rPr>
          <w:rFonts w:ascii="Times New Roman" w:hAnsi="Times New Roman"/>
          <w:sz w:val="24"/>
          <w:szCs w:val="24"/>
        </w:rPr>
        <w:t>.</w:t>
      </w:r>
      <w:r w:rsidR="000A6685" w:rsidRPr="00E93113">
        <w:rPr>
          <w:rFonts w:ascii="Times New Roman" w:hAnsi="Times New Roman"/>
          <w:sz w:val="24"/>
          <w:szCs w:val="24"/>
        </w:rPr>
        <w:t xml:space="preserve"> Al analizar el consumo de alguna droga por sexo no se encontró diferencia significativa (X</w:t>
      </w:r>
      <w:r w:rsidR="000A6685" w:rsidRPr="00E93113">
        <w:rPr>
          <w:rFonts w:ascii="Times New Roman" w:hAnsi="Times New Roman"/>
          <w:sz w:val="24"/>
          <w:szCs w:val="24"/>
          <w:vertAlign w:val="superscript"/>
        </w:rPr>
        <w:t>2</w:t>
      </w:r>
      <w:r w:rsidR="000A6685" w:rsidRPr="00E93113">
        <w:rPr>
          <w:rFonts w:ascii="Times New Roman" w:hAnsi="Times New Roman"/>
          <w:sz w:val="24"/>
          <w:szCs w:val="24"/>
        </w:rPr>
        <w:t xml:space="preserve">=.67, </w:t>
      </w:r>
      <w:r w:rsidR="000A6685" w:rsidRPr="00E93113">
        <w:rPr>
          <w:rFonts w:ascii="Times New Roman" w:hAnsi="Times New Roman"/>
          <w:i/>
          <w:sz w:val="24"/>
          <w:szCs w:val="24"/>
        </w:rPr>
        <w:t>p</w:t>
      </w:r>
      <w:r w:rsidR="000A6685" w:rsidRPr="00E93113">
        <w:rPr>
          <w:rFonts w:ascii="Times New Roman" w:hAnsi="Times New Roman"/>
          <w:sz w:val="24"/>
          <w:szCs w:val="24"/>
        </w:rPr>
        <w:t>=.41)</w:t>
      </w:r>
      <w:r w:rsidR="004E3833" w:rsidRPr="00E93113">
        <w:rPr>
          <w:rFonts w:ascii="Times New Roman" w:hAnsi="Times New Roman"/>
          <w:sz w:val="24"/>
          <w:szCs w:val="24"/>
        </w:rPr>
        <w:t xml:space="preserve"> (</w:t>
      </w:r>
      <w:r w:rsidR="007564DD" w:rsidRPr="00E93113">
        <w:rPr>
          <w:rFonts w:ascii="Times New Roman" w:hAnsi="Times New Roman"/>
          <w:sz w:val="24"/>
          <w:szCs w:val="24"/>
        </w:rPr>
        <w:t>t</w:t>
      </w:r>
      <w:r w:rsidR="008E4AF7" w:rsidRPr="00E93113">
        <w:rPr>
          <w:rFonts w:ascii="Times New Roman" w:hAnsi="Times New Roman"/>
          <w:sz w:val="24"/>
          <w:szCs w:val="24"/>
        </w:rPr>
        <w:t>abla III</w:t>
      </w:r>
      <w:r w:rsidR="004E3833" w:rsidRPr="00E93113">
        <w:rPr>
          <w:rFonts w:ascii="Times New Roman" w:hAnsi="Times New Roman"/>
          <w:sz w:val="24"/>
          <w:szCs w:val="24"/>
        </w:rPr>
        <w:t>)</w:t>
      </w:r>
      <w:r w:rsidR="000A6685" w:rsidRPr="00E93113">
        <w:rPr>
          <w:rFonts w:ascii="Times New Roman" w:hAnsi="Times New Roman"/>
          <w:sz w:val="24"/>
          <w:szCs w:val="24"/>
        </w:rPr>
        <w:t>.</w:t>
      </w:r>
    </w:p>
    <w:p w:rsidR="00365B1A" w:rsidRPr="00E93113" w:rsidRDefault="00401A11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lastRenderedPageBreak/>
        <w:t xml:space="preserve">En </w:t>
      </w:r>
      <w:r w:rsidR="00E32E5A" w:rsidRPr="00E93113">
        <w:rPr>
          <w:rFonts w:ascii="Times New Roman" w:hAnsi="Times New Roman"/>
          <w:sz w:val="24"/>
          <w:szCs w:val="24"/>
        </w:rPr>
        <w:t>el caso de las dificultades interpersonales</w:t>
      </w:r>
      <w:r w:rsidR="00F07493" w:rsidRPr="00E93113">
        <w:rPr>
          <w:rFonts w:ascii="Times New Roman" w:hAnsi="Times New Roman"/>
          <w:sz w:val="24"/>
          <w:szCs w:val="24"/>
        </w:rPr>
        <w:t xml:space="preserve"> en los adolescentes</w:t>
      </w:r>
      <w:r w:rsidR="00210EB5" w:rsidRPr="00E93113">
        <w:rPr>
          <w:rFonts w:ascii="Times New Roman" w:hAnsi="Times New Roman"/>
          <w:sz w:val="24"/>
          <w:szCs w:val="24"/>
        </w:rPr>
        <w:t>,</w:t>
      </w:r>
      <w:r w:rsidR="00C30B06" w:rsidRPr="00E93113">
        <w:rPr>
          <w:rFonts w:ascii="Times New Roman" w:hAnsi="Times New Roman"/>
          <w:sz w:val="24"/>
          <w:szCs w:val="24"/>
        </w:rPr>
        <w:t xml:space="preserve"> los resultados mostraron en la dime</w:t>
      </w:r>
      <w:r w:rsidR="00E51BDD" w:rsidRPr="00E93113">
        <w:rPr>
          <w:rFonts w:ascii="Times New Roman" w:hAnsi="Times New Roman"/>
          <w:sz w:val="24"/>
          <w:szCs w:val="24"/>
        </w:rPr>
        <w:t>nsión</w:t>
      </w:r>
      <w:r w:rsidR="00D53DB7" w:rsidRPr="00E93113">
        <w:rPr>
          <w:rFonts w:ascii="Times New Roman" w:hAnsi="Times New Roman"/>
          <w:sz w:val="24"/>
          <w:szCs w:val="24"/>
        </w:rPr>
        <w:t xml:space="preserve"> de aserción que cuatro de cada</w:t>
      </w:r>
      <w:r w:rsidR="00E51BDD" w:rsidRPr="00E93113">
        <w:rPr>
          <w:rFonts w:ascii="Times New Roman" w:hAnsi="Times New Roman"/>
          <w:sz w:val="24"/>
          <w:szCs w:val="24"/>
        </w:rPr>
        <w:t xml:space="preserve"> diez de l</w:t>
      </w:r>
      <w:r w:rsidR="00C30B06" w:rsidRPr="00E93113">
        <w:rPr>
          <w:rFonts w:ascii="Times New Roman" w:hAnsi="Times New Roman"/>
          <w:sz w:val="24"/>
          <w:szCs w:val="24"/>
        </w:rPr>
        <w:t>os participantes no tienen dificultad para reclamar, quejarse, pedir in</w:t>
      </w:r>
      <w:r w:rsidR="001927C3" w:rsidRPr="00E93113">
        <w:rPr>
          <w:rFonts w:ascii="Times New Roman" w:hAnsi="Times New Roman"/>
          <w:sz w:val="24"/>
          <w:szCs w:val="24"/>
        </w:rPr>
        <w:t>formación, p</w:t>
      </w:r>
      <w:r w:rsidR="00100F28" w:rsidRPr="00E93113">
        <w:rPr>
          <w:rFonts w:ascii="Times New Roman" w:hAnsi="Times New Roman"/>
          <w:sz w:val="24"/>
          <w:szCs w:val="24"/>
        </w:rPr>
        <w:t>r</w:t>
      </w:r>
      <w:r w:rsidR="001927C3" w:rsidRPr="00E93113">
        <w:rPr>
          <w:rFonts w:ascii="Times New Roman" w:hAnsi="Times New Roman"/>
          <w:sz w:val="24"/>
          <w:szCs w:val="24"/>
        </w:rPr>
        <w:t xml:space="preserve">eguntar y </w:t>
      </w:r>
      <w:r w:rsidR="004E3833" w:rsidRPr="00E93113">
        <w:rPr>
          <w:rFonts w:ascii="Times New Roman" w:hAnsi="Times New Roman"/>
          <w:sz w:val="24"/>
          <w:szCs w:val="24"/>
        </w:rPr>
        <w:t>hacer una solicitud</w:t>
      </w:r>
      <w:r w:rsidR="00100F28" w:rsidRPr="00E93113">
        <w:rPr>
          <w:rFonts w:ascii="Times New Roman" w:hAnsi="Times New Roman"/>
          <w:sz w:val="24"/>
          <w:szCs w:val="24"/>
        </w:rPr>
        <w:t>, mientras que</w:t>
      </w:r>
      <w:r w:rsidR="001927C3" w:rsidRPr="00E93113">
        <w:rPr>
          <w:rFonts w:ascii="Times New Roman" w:hAnsi="Times New Roman"/>
          <w:sz w:val="24"/>
          <w:szCs w:val="24"/>
        </w:rPr>
        <w:t xml:space="preserve"> tres de cada diez no tienen dificultad para decir no </w:t>
      </w:r>
      <w:r w:rsidR="008E4AF7" w:rsidRPr="00E93113">
        <w:rPr>
          <w:rFonts w:ascii="Times New Roman" w:hAnsi="Times New Roman"/>
          <w:sz w:val="24"/>
          <w:szCs w:val="24"/>
        </w:rPr>
        <w:t>(</w:t>
      </w:r>
      <w:r w:rsidR="007564DD" w:rsidRPr="00E93113">
        <w:rPr>
          <w:rFonts w:ascii="Times New Roman" w:hAnsi="Times New Roman"/>
          <w:sz w:val="24"/>
          <w:szCs w:val="24"/>
        </w:rPr>
        <w:t>t</w:t>
      </w:r>
      <w:r w:rsidR="008E4AF7" w:rsidRPr="00E93113">
        <w:rPr>
          <w:rFonts w:ascii="Times New Roman" w:hAnsi="Times New Roman"/>
          <w:sz w:val="24"/>
          <w:szCs w:val="24"/>
        </w:rPr>
        <w:t>abla IV</w:t>
      </w:r>
      <w:r w:rsidR="00C30B06" w:rsidRPr="00E93113">
        <w:rPr>
          <w:rFonts w:ascii="Times New Roman" w:hAnsi="Times New Roman"/>
          <w:sz w:val="24"/>
          <w:szCs w:val="24"/>
        </w:rPr>
        <w:t>).</w:t>
      </w:r>
      <w:r w:rsidR="00E51BDD" w:rsidRPr="00E93113">
        <w:rPr>
          <w:rFonts w:ascii="Times New Roman" w:hAnsi="Times New Roman"/>
          <w:sz w:val="24"/>
          <w:szCs w:val="24"/>
        </w:rPr>
        <w:t xml:space="preserve"> En la dimensión de relaciones con iguales</w:t>
      </w:r>
      <w:r w:rsidR="00100F28" w:rsidRPr="00E93113">
        <w:rPr>
          <w:rFonts w:ascii="Times New Roman" w:hAnsi="Times New Roman"/>
          <w:sz w:val="24"/>
          <w:szCs w:val="24"/>
        </w:rPr>
        <w:t>,</w:t>
      </w:r>
      <w:r w:rsidR="00E51BDD" w:rsidRPr="00E93113">
        <w:rPr>
          <w:rFonts w:ascii="Times New Roman" w:hAnsi="Times New Roman"/>
          <w:sz w:val="24"/>
          <w:szCs w:val="24"/>
        </w:rPr>
        <w:t xml:space="preserve"> seis de cada diez no tienen dificulta</w:t>
      </w:r>
      <w:r w:rsidR="00D53DB7" w:rsidRPr="00E93113">
        <w:rPr>
          <w:rFonts w:ascii="Times New Roman" w:hAnsi="Times New Roman"/>
          <w:sz w:val="24"/>
          <w:szCs w:val="24"/>
        </w:rPr>
        <w:t>d para dar las gracias a su mamá</w:t>
      </w:r>
      <w:r w:rsidR="00E51BDD" w:rsidRPr="00E93113">
        <w:rPr>
          <w:rFonts w:ascii="Times New Roman" w:hAnsi="Times New Roman"/>
          <w:sz w:val="24"/>
          <w:szCs w:val="24"/>
        </w:rPr>
        <w:t>, a un desconocido o a sus amigos</w:t>
      </w:r>
      <w:r w:rsidR="00667B0B" w:rsidRPr="00E93113">
        <w:rPr>
          <w:rFonts w:ascii="Times New Roman" w:hAnsi="Times New Roman"/>
          <w:sz w:val="24"/>
          <w:szCs w:val="24"/>
        </w:rPr>
        <w:t xml:space="preserve"> (</w:t>
      </w:r>
      <w:r w:rsidR="007564DD" w:rsidRPr="00E93113">
        <w:rPr>
          <w:rFonts w:ascii="Times New Roman" w:hAnsi="Times New Roman"/>
          <w:sz w:val="24"/>
          <w:szCs w:val="24"/>
        </w:rPr>
        <w:t>t</w:t>
      </w:r>
      <w:r w:rsidR="008E4AF7" w:rsidRPr="00E93113">
        <w:rPr>
          <w:rFonts w:ascii="Times New Roman" w:hAnsi="Times New Roman"/>
          <w:sz w:val="24"/>
          <w:szCs w:val="24"/>
        </w:rPr>
        <w:t>abla</w:t>
      </w:r>
      <w:r w:rsidR="00365B1A" w:rsidRPr="00E93113">
        <w:rPr>
          <w:rFonts w:ascii="Times New Roman" w:hAnsi="Times New Roman"/>
          <w:sz w:val="24"/>
          <w:szCs w:val="24"/>
        </w:rPr>
        <w:t xml:space="preserve"> </w:t>
      </w:r>
      <w:r w:rsidR="008E4AF7" w:rsidRPr="00E93113">
        <w:rPr>
          <w:rFonts w:ascii="Times New Roman" w:hAnsi="Times New Roman"/>
          <w:sz w:val="24"/>
          <w:szCs w:val="24"/>
        </w:rPr>
        <w:t>V</w:t>
      </w:r>
      <w:r w:rsidR="00365B1A" w:rsidRPr="00E93113">
        <w:rPr>
          <w:rFonts w:ascii="Times New Roman" w:hAnsi="Times New Roman"/>
          <w:sz w:val="24"/>
          <w:szCs w:val="24"/>
        </w:rPr>
        <w:t>)</w:t>
      </w:r>
      <w:r w:rsidR="00E51BDD" w:rsidRPr="00E93113">
        <w:rPr>
          <w:rFonts w:ascii="Times New Roman" w:hAnsi="Times New Roman"/>
          <w:sz w:val="24"/>
          <w:szCs w:val="24"/>
        </w:rPr>
        <w:t>.</w:t>
      </w:r>
      <w:r w:rsidR="00B23155" w:rsidRPr="00E93113">
        <w:rPr>
          <w:rFonts w:ascii="Times New Roman" w:hAnsi="Times New Roman"/>
          <w:sz w:val="24"/>
          <w:szCs w:val="24"/>
        </w:rPr>
        <w:t xml:space="preserve"> En la dimensión de relaciones con el otro sexo, dos de cada diez no tienen dificultad para acercarse y presentarse, invitar, iniciar una conversación y hacer cumplidos</w:t>
      </w:r>
      <w:r w:rsidR="008E4AF7" w:rsidRPr="00E93113">
        <w:rPr>
          <w:rFonts w:ascii="Times New Roman" w:hAnsi="Times New Roman"/>
          <w:sz w:val="24"/>
          <w:szCs w:val="24"/>
        </w:rPr>
        <w:t xml:space="preserve"> (</w:t>
      </w:r>
      <w:r w:rsidR="007564DD" w:rsidRPr="00E93113">
        <w:rPr>
          <w:rFonts w:ascii="Times New Roman" w:hAnsi="Times New Roman"/>
          <w:sz w:val="24"/>
          <w:szCs w:val="24"/>
        </w:rPr>
        <w:t>t</w:t>
      </w:r>
      <w:r w:rsidR="008E4AF7" w:rsidRPr="00E93113">
        <w:rPr>
          <w:rFonts w:ascii="Times New Roman" w:hAnsi="Times New Roman"/>
          <w:sz w:val="24"/>
          <w:szCs w:val="24"/>
        </w:rPr>
        <w:t>abla VI</w:t>
      </w:r>
      <w:r w:rsidR="00365B1A" w:rsidRPr="00E93113">
        <w:rPr>
          <w:rFonts w:ascii="Times New Roman" w:hAnsi="Times New Roman"/>
          <w:sz w:val="24"/>
          <w:szCs w:val="24"/>
        </w:rPr>
        <w:t>)</w:t>
      </w:r>
      <w:r w:rsidR="00B23155" w:rsidRPr="00E93113">
        <w:rPr>
          <w:rFonts w:ascii="Times New Roman" w:hAnsi="Times New Roman"/>
          <w:sz w:val="24"/>
          <w:szCs w:val="24"/>
        </w:rPr>
        <w:t>. En la dimensión de relaciones familiares</w:t>
      </w:r>
      <w:r w:rsidR="00100F28" w:rsidRPr="00E93113">
        <w:rPr>
          <w:rFonts w:ascii="Times New Roman" w:hAnsi="Times New Roman"/>
          <w:sz w:val="24"/>
          <w:szCs w:val="24"/>
        </w:rPr>
        <w:t>,</w:t>
      </w:r>
      <w:r w:rsidR="00B23155" w:rsidRPr="00E93113">
        <w:rPr>
          <w:rFonts w:ascii="Times New Roman" w:hAnsi="Times New Roman"/>
          <w:sz w:val="24"/>
          <w:szCs w:val="24"/>
        </w:rPr>
        <w:t xml:space="preserve"> cinco de cada diez no tienen dificultad para defenderse de sus padres y hermanos </w:t>
      </w:r>
      <w:r w:rsidR="00210EB5" w:rsidRPr="00E93113">
        <w:rPr>
          <w:rFonts w:ascii="Times New Roman" w:hAnsi="Times New Roman"/>
          <w:sz w:val="24"/>
          <w:szCs w:val="24"/>
        </w:rPr>
        <w:t>o</w:t>
      </w:r>
      <w:r w:rsidR="00B23155" w:rsidRPr="00E93113">
        <w:rPr>
          <w:rFonts w:ascii="Times New Roman" w:hAnsi="Times New Roman"/>
          <w:sz w:val="24"/>
          <w:szCs w:val="24"/>
        </w:rPr>
        <w:t xml:space="preserve"> pedir disculpas</w:t>
      </w:r>
      <w:r w:rsidR="008E4AF7" w:rsidRPr="00E93113">
        <w:rPr>
          <w:rFonts w:ascii="Times New Roman" w:hAnsi="Times New Roman"/>
          <w:sz w:val="24"/>
          <w:szCs w:val="24"/>
        </w:rPr>
        <w:t xml:space="preserve"> (</w:t>
      </w:r>
      <w:r w:rsidR="007564DD" w:rsidRPr="00E93113">
        <w:rPr>
          <w:rFonts w:ascii="Times New Roman" w:hAnsi="Times New Roman"/>
          <w:sz w:val="24"/>
          <w:szCs w:val="24"/>
        </w:rPr>
        <w:t>t</w:t>
      </w:r>
      <w:r w:rsidR="008E4AF7" w:rsidRPr="00E93113">
        <w:rPr>
          <w:rFonts w:ascii="Times New Roman" w:hAnsi="Times New Roman"/>
          <w:sz w:val="24"/>
          <w:szCs w:val="24"/>
        </w:rPr>
        <w:t>abla VII</w:t>
      </w:r>
      <w:r w:rsidR="00365B1A" w:rsidRPr="00E93113">
        <w:rPr>
          <w:rFonts w:ascii="Times New Roman" w:hAnsi="Times New Roman"/>
          <w:sz w:val="24"/>
          <w:szCs w:val="24"/>
        </w:rPr>
        <w:t>)</w:t>
      </w:r>
      <w:r w:rsidR="00100F28" w:rsidRPr="00E93113">
        <w:rPr>
          <w:rFonts w:ascii="Times New Roman" w:hAnsi="Times New Roman"/>
          <w:sz w:val="24"/>
          <w:szCs w:val="24"/>
        </w:rPr>
        <w:t>,</w:t>
      </w:r>
      <w:r w:rsidR="00903A6B" w:rsidRPr="00E93113">
        <w:rPr>
          <w:rFonts w:ascii="Times New Roman" w:hAnsi="Times New Roman"/>
          <w:sz w:val="24"/>
          <w:szCs w:val="24"/>
        </w:rPr>
        <w:t xml:space="preserve"> y e</w:t>
      </w:r>
      <w:r w:rsidR="00B23155" w:rsidRPr="00E93113">
        <w:rPr>
          <w:rFonts w:ascii="Times New Roman" w:hAnsi="Times New Roman"/>
          <w:sz w:val="24"/>
          <w:szCs w:val="24"/>
        </w:rPr>
        <w:t xml:space="preserve">n la dimensión hablar en </w:t>
      </w:r>
      <w:r w:rsidR="00887389" w:rsidRPr="00E93113">
        <w:rPr>
          <w:rFonts w:ascii="Times New Roman" w:hAnsi="Times New Roman"/>
          <w:sz w:val="24"/>
          <w:szCs w:val="24"/>
        </w:rPr>
        <w:t>público</w:t>
      </w:r>
      <w:r w:rsidR="00B23155" w:rsidRPr="00E93113">
        <w:rPr>
          <w:rFonts w:ascii="Times New Roman" w:hAnsi="Times New Roman"/>
          <w:sz w:val="24"/>
          <w:szCs w:val="24"/>
        </w:rPr>
        <w:t xml:space="preserve"> tres de cada diez no tienen dificultad para expresar su punto de vista ante sus compañeros </w:t>
      </w:r>
      <w:r w:rsidR="002F7729" w:rsidRPr="00E93113">
        <w:rPr>
          <w:rFonts w:ascii="Times New Roman" w:hAnsi="Times New Roman"/>
          <w:sz w:val="24"/>
          <w:szCs w:val="24"/>
        </w:rPr>
        <w:t>o</w:t>
      </w:r>
      <w:r w:rsidR="00B23155" w:rsidRPr="00E93113">
        <w:rPr>
          <w:rFonts w:ascii="Times New Roman" w:hAnsi="Times New Roman"/>
          <w:sz w:val="24"/>
          <w:szCs w:val="24"/>
        </w:rPr>
        <w:t xml:space="preserve"> </w:t>
      </w:r>
      <w:r w:rsidR="00365B1A" w:rsidRPr="00E93113">
        <w:rPr>
          <w:rFonts w:ascii="Times New Roman" w:hAnsi="Times New Roman"/>
          <w:sz w:val="24"/>
          <w:szCs w:val="24"/>
        </w:rPr>
        <w:t>felicitar</w:t>
      </w:r>
      <w:r w:rsidR="002F7729" w:rsidRPr="00E93113">
        <w:rPr>
          <w:rFonts w:ascii="Times New Roman" w:hAnsi="Times New Roman"/>
          <w:sz w:val="24"/>
          <w:szCs w:val="24"/>
        </w:rPr>
        <w:t>los</w:t>
      </w:r>
      <w:r w:rsidR="008E4AF7" w:rsidRPr="00E93113">
        <w:rPr>
          <w:rFonts w:ascii="Times New Roman" w:hAnsi="Times New Roman"/>
          <w:sz w:val="24"/>
          <w:szCs w:val="24"/>
        </w:rPr>
        <w:t xml:space="preserve"> (</w:t>
      </w:r>
      <w:r w:rsidR="007564DD" w:rsidRPr="00E93113">
        <w:rPr>
          <w:rFonts w:ascii="Times New Roman" w:hAnsi="Times New Roman"/>
          <w:sz w:val="24"/>
          <w:szCs w:val="24"/>
        </w:rPr>
        <w:t>t</w:t>
      </w:r>
      <w:r w:rsidR="008E4AF7" w:rsidRPr="00E93113">
        <w:rPr>
          <w:rFonts w:ascii="Times New Roman" w:hAnsi="Times New Roman"/>
          <w:sz w:val="24"/>
          <w:szCs w:val="24"/>
        </w:rPr>
        <w:t>abla VIII</w:t>
      </w:r>
      <w:r w:rsidR="00365B1A" w:rsidRPr="00E93113">
        <w:rPr>
          <w:rFonts w:ascii="Times New Roman" w:hAnsi="Times New Roman"/>
          <w:sz w:val="24"/>
          <w:szCs w:val="24"/>
        </w:rPr>
        <w:t>).</w:t>
      </w:r>
    </w:p>
    <w:p w:rsidR="00C16C9C" w:rsidRPr="00E93113" w:rsidRDefault="00100F28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>L</w:t>
      </w:r>
      <w:r w:rsidR="004D5EF6" w:rsidRPr="00E93113">
        <w:rPr>
          <w:rFonts w:ascii="Times New Roman" w:hAnsi="Times New Roman"/>
          <w:sz w:val="24"/>
          <w:szCs w:val="24"/>
        </w:rPr>
        <w:t>os índices promedio p</w:t>
      </w:r>
      <w:r w:rsidR="00EB69F3" w:rsidRPr="00E93113">
        <w:rPr>
          <w:rFonts w:ascii="Times New Roman" w:hAnsi="Times New Roman"/>
          <w:sz w:val="24"/>
          <w:szCs w:val="24"/>
        </w:rPr>
        <w:t xml:space="preserve">or </w:t>
      </w:r>
      <w:r w:rsidR="00E14CD2" w:rsidRPr="00E93113">
        <w:rPr>
          <w:rFonts w:ascii="Times New Roman" w:hAnsi="Times New Roman"/>
          <w:sz w:val="24"/>
          <w:szCs w:val="24"/>
        </w:rPr>
        <w:t xml:space="preserve">dimensiones </w:t>
      </w:r>
      <w:r w:rsidR="004D5EF6" w:rsidRPr="00E93113">
        <w:rPr>
          <w:rFonts w:ascii="Times New Roman" w:hAnsi="Times New Roman"/>
          <w:sz w:val="24"/>
          <w:szCs w:val="24"/>
        </w:rPr>
        <w:t xml:space="preserve">de las </w:t>
      </w:r>
      <w:r w:rsidR="00E14CD2" w:rsidRPr="00E93113">
        <w:rPr>
          <w:rFonts w:ascii="Times New Roman" w:hAnsi="Times New Roman"/>
          <w:sz w:val="24"/>
          <w:szCs w:val="24"/>
        </w:rPr>
        <w:t>d</w:t>
      </w:r>
      <w:r w:rsidR="004D5EF6" w:rsidRPr="00E93113">
        <w:rPr>
          <w:rFonts w:ascii="Times New Roman" w:hAnsi="Times New Roman"/>
          <w:sz w:val="24"/>
          <w:szCs w:val="24"/>
        </w:rPr>
        <w:t xml:space="preserve">ificultades interpersonales fueron: aserción 25.19 (DE=13.78), relaciones con los iguales 15.17 (DE=12.72), </w:t>
      </w:r>
      <w:r w:rsidR="00E70BAE" w:rsidRPr="00E93113">
        <w:rPr>
          <w:rFonts w:ascii="Times New Roman" w:hAnsi="Times New Roman"/>
          <w:sz w:val="24"/>
          <w:szCs w:val="24"/>
        </w:rPr>
        <w:t xml:space="preserve">relaciones con el otro sexo (Media=35.21, DE= 20.86), </w:t>
      </w:r>
      <w:r w:rsidR="004D5EF6" w:rsidRPr="00E93113">
        <w:rPr>
          <w:rFonts w:ascii="Times New Roman" w:hAnsi="Times New Roman"/>
          <w:sz w:val="24"/>
          <w:szCs w:val="24"/>
        </w:rPr>
        <w:t>relaciones con los familiares</w:t>
      </w:r>
      <w:r w:rsidR="00E70BAE" w:rsidRPr="00E93113">
        <w:rPr>
          <w:rFonts w:ascii="Times New Roman" w:hAnsi="Times New Roman"/>
          <w:sz w:val="24"/>
          <w:szCs w:val="24"/>
        </w:rPr>
        <w:t xml:space="preserve"> 19.51 (DE=15.20</w:t>
      </w:r>
      <w:r w:rsidR="004D5EF6" w:rsidRPr="00E93113">
        <w:rPr>
          <w:rFonts w:ascii="Times New Roman" w:hAnsi="Times New Roman"/>
          <w:sz w:val="24"/>
          <w:szCs w:val="24"/>
        </w:rPr>
        <w:t xml:space="preserve">), </w:t>
      </w:r>
      <w:r w:rsidR="00667B0B" w:rsidRPr="00E93113">
        <w:rPr>
          <w:rFonts w:ascii="Times New Roman" w:hAnsi="Times New Roman"/>
          <w:sz w:val="24"/>
          <w:szCs w:val="24"/>
        </w:rPr>
        <w:t>h</w:t>
      </w:r>
      <w:r w:rsidR="00EB69F3" w:rsidRPr="00E93113">
        <w:rPr>
          <w:rFonts w:ascii="Times New Roman" w:hAnsi="Times New Roman"/>
          <w:sz w:val="24"/>
          <w:szCs w:val="24"/>
        </w:rPr>
        <w:t xml:space="preserve">ablar en </w:t>
      </w:r>
      <w:r w:rsidR="00887389" w:rsidRPr="00E93113">
        <w:rPr>
          <w:rFonts w:ascii="Times New Roman" w:hAnsi="Times New Roman"/>
          <w:sz w:val="24"/>
          <w:szCs w:val="24"/>
        </w:rPr>
        <w:t>público</w:t>
      </w:r>
      <w:r w:rsidR="00667B0B" w:rsidRPr="00E93113">
        <w:rPr>
          <w:rFonts w:ascii="Times New Roman" w:hAnsi="Times New Roman"/>
          <w:sz w:val="24"/>
          <w:szCs w:val="24"/>
        </w:rPr>
        <w:t xml:space="preserve"> (Media=30.58, DE=18.14) </w:t>
      </w:r>
      <w:r w:rsidR="008E4AF7" w:rsidRPr="00E93113">
        <w:rPr>
          <w:rFonts w:ascii="Times New Roman" w:hAnsi="Times New Roman"/>
          <w:sz w:val="24"/>
          <w:szCs w:val="24"/>
        </w:rPr>
        <w:t>(</w:t>
      </w:r>
      <w:r w:rsidRPr="00E93113">
        <w:rPr>
          <w:rFonts w:ascii="Times New Roman" w:hAnsi="Times New Roman"/>
          <w:sz w:val="24"/>
          <w:szCs w:val="24"/>
        </w:rPr>
        <w:t>t</w:t>
      </w:r>
      <w:r w:rsidR="008E4AF7" w:rsidRPr="00E93113">
        <w:rPr>
          <w:rFonts w:ascii="Times New Roman" w:hAnsi="Times New Roman"/>
          <w:sz w:val="24"/>
          <w:szCs w:val="24"/>
        </w:rPr>
        <w:t>abla IX</w:t>
      </w:r>
      <w:r w:rsidR="004A25F1" w:rsidRPr="00E93113">
        <w:rPr>
          <w:rFonts w:ascii="Times New Roman" w:hAnsi="Times New Roman"/>
          <w:sz w:val="24"/>
          <w:szCs w:val="24"/>
        </w:rPr>
        <w:t xml:space="preserve">). Al analizar la relación entre los índices de las dimensiones con el consumo de alguna droga se encontró relación significativa </w:t>
      </w:r>
      <w:r w:rsidR="006E72D5" w:rsidRPr="00E93113">
        <w:rPr>
          <w:rFonts w:ascii="Times New Roman" w:hAnsi="Times New Roman"/>
          <w:sz w:val="24"/>
          <w:szCs w:val="24"/>
        </w:rPr>
        <w:t xml:space="preserve">en la </w:t>
      </w:r>
      <w:r w:rsidR="004A25F1" w:rsidRPr="00E93113">
        <w:rPr>
          <w:rFonts w:ascii="Times New Roman" w:hAnsi="Times New Roman"/>
          <w:sz w:val="24"/>
          <w:szCs w:val="24"/>
        </w:rPr>
        <w:t>dimensión de aserción (</w:t>
      </w:r>
      <w:proofErr w:type="spellStart"/>
      <w:r w:rsidR="004A25F1" w:rsidRPr="00E93113">
        <w:rPr>
          <w:rFonts w:ascii="Times New Roman" w:hAnsi="Times New Roman"/>
          <w:sz w:val="24"/>
          <w:szCs w:val="24"/>
        </w:rPr>
        <w:t>r</w:t>
      </w:r>
      <w:r w:rsidR="004A25F1" w:rsidRPr="00E93113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="004A25F1" w:rsidRPr="00E93113">
        <w:rPr>
          <w:rFonts w:ascii="Times New Roman" w:hAnsi="Times New Roman"/>
          <w:sz w:val="24"/>
          <w:szCs w:val="24"/>
        </w:rPr>
        <w:t>=-.229, p&lt;.01).</w:t>
      </w:r>
    </w:p>
    <w:p w:rsidR="00100F28" w:rsidRPr="00E93113" w:rsidRDefault="00100F28" w:rsidP="00E93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DB7" w:rsidRPr="00E93113" w:rsidRDefault="005F3A77" w:rsidP="00E93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3113">
        <w:rPr>
          <w:rFonts w:ascii="Times New Roman" w:hAnsi="Times New Roman"/>
          <w:b/>
          <w:sz w:val="24"/>
          <w:szCs w:val="24"/>
        </w:rPr>
        <w:t>DISCUSIÓ</w:t>
      </w:r>
      <w:r w:rsidR="007B7E44" w:rsidRPr="00E93113">
        <w:rPr>
          <w:rFonts w:ascii="Times New Roman" w:hAnsi="Times New Roman"/>
          <w:b/>
          <w:sz w:val="24"/>
          <w:szCs w:val="24"/>
        </w:rPr>
        <w:t>N</w:t>
      </w:r>
    </w:p>
    <w:p w:rsidR="00F41F7E" w:rsidRPr="00E93113" w:rsidRDefault="006E72D5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</w:rPr>
        <w:t xml:space="preserve">Este estudio tuvo como objetivo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describir la relación entre las dificultades interpersonales y el uso de sustancias psicoactivas en estudiantes de bachillerato. Los resultados mostraron una relación entre la dimensión aserción y el consumo de alguna</w:t>
      </w:r>
      <w:r w:rsidR="00EE32CD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droga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en este grupo poblaci</w:t>
      </w:r>
      <w:r w:rsidR="002F7729" w:rsidRPr="00E93113">
        <w:rPr>
          <w:rFonts w:ascii="Times New Roman" w:hAnsi="Times New Roman"/>
          <w:sz w:val="24"/>
          <w:szCs w:val="24"/>
          <w:shd w:val="clear" w:color="auto" w:fill="FFFFFF"/>
        </w:rPr>
        <w:t>onal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resultado similar a lo </w:t>
      </w:r>
      <w:r w:rsidR="009137D3" w:rsidRPr="00E93113">
        <w:rPr>
          <w:rFonts w:ascii="Times New Roman" w:hAnsi="Times New Roman"/>
          <w:sz w:val="24"/>
          <w:szCs w:val="24"/>
          <w:shd w:val="clear" w:color="auto" w:fill="FFFFFF"/>
        </w:rPr>
        <w:t>encontrado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por Ramírez</w:t>
      </w:r>
      <w:r w:rsidR="0068254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et al.</w:t>
      </w:r>
      <w:r w:rsidR="009137D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F41F7E" w:rsidRPr="00E93113">
        <w:rPr>
          <w:rFonts w:ascii="Times New Roman" w:hAnsi="Times New Roman"/>
          <w:sz w:val="24"/>
          <w:szCs w:val="24"/>
          <w:shd w:val="clear" w:color="auto" w:fill="FFFFFF"/>
        </w:rPr>
        <w:t>2016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9137D3" w:rsidRPr="00E93113">
        <w:rPr>
          <w:rFonts w:ascii="Times New Roman" w:hAnsi="Times New Roman"/>
          <w:sz w:val="24"/>
          <w:szCs w:val="24"/>
          <w:shd w:val="clear" w:color="auto" w:fill="FFFFFF"/>
        </w:rPr>
        <w:t>, quienes reportaro</w:t>
      </w:r>
      <w:r w:rsidR="00F41F7E" w:rsidRPr="00E93113">
        <w:rPr>
          <w:rFonts w:ascii="Times New Roman" w:hAnsi="Times New Roman"/>
          <w:sz w:val="24"/>
          <w:szCs w:val="24"/>
          <w:shd w:val="clear" w:color="auto" w:fill="FFFFFF"/>
        </w:rPr>
        <w:t>n que a mayor índice de asertividad menor es la prevalencia del consumo de alcohol y tabaco.</w:t>
      </w:r>
    </w:p>
    <w:p w:rsidR="002A03B3" w:rsidRPr="00E93113" w:rsidRDefault="006D5A1B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Con respecto a los índices de las dimensiones de la relación interpersonal, los participantes de este estudio mostraron mayor puntaje en las dimensiones de relaciones con el otro sexo y hablar en público</w:t>
      </w:r>
      <w:r w:rsidR="00EE32CD" w:rsidRPr="00E9311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>debido a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>las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características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de auto</w:t>
      </w:r>
      <w:r w:rsidR="002A03B3" w:rsidRPr="00E93113">
        <w:rPr>
          <w:rFonts w:ascii="Times New Roman" w:hAnsi="Times New Roman"/>
          <w:sz w:val="24"/>
          <w:szCs w:val="24"/>
          <w:shd w:val="clear" w:color="auto" w:fill="FFFFFF"/>
        </w:rPr>
        <w:t>confianza y aut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>enticidad</w:t>
      </w:r>
      <w:r w:rsidR="002A03B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, favorecedoras </w:t>
      </w:r>
      <w:r w:rsidR="008075F6" w:rsidRPr="00E93113">
        <w:rPr>
          <w:rFonts w:ascii="Times New Roman" w:hAnsi="Times New Roman"/>
          <w:sz w:val="24"/>
          <w:szCs w:val="24"/>
          <w:shd w:val="clear" w:color="auto" w:fill="FFFFFF"/>
        </w:rPr>
        <w:t>de la</w:t>
      </w:r>
      <w:r w:rsidR="002A03B3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relación interpersonal (López, 2015).</w:t>
      </w:r>
    </w:p>
    <w:p w:rsidR="002A03B3" w:rsidRPr="00E93113" w:rsidRDefault="002A03B3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Las dos dimensiones con menor puntaje fueron relaciones con los iguales y con los familiares, 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>debido a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F7F88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que existe un grado de dificultad experimentado </w:t>
      </w:r>
      <w:r w:rsidR="003D472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por el adolescente </w:t>
      </w:r>
      <w:r w:rsidR="006F7F88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al desarrollarse con </w:t>
      </w:r>
      <w:r w:rsidR="003D472F" w:rsidRPr="00E93113">
        <w:rPr>
          <w:rFonts w:ascii="Times New Roman" w:hAnsi="Times New Roman"/>
          <w:sz w:val="24"/>
          <w:szCs w:val="24"/>
          <w:shd w:val="clear" w:color="auto" w:fill="FFFFFF"/>
        </w:rPr>
        <w:t>sus amigos y familia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. Esto </w:t>
      </w:r>
      <w:r w:rsidR="00643264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es de 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>llama</w:t>
      </w:r>
      <w:r w:rsidR="00643264" w:rsidRPr="00E93113"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la atención 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porque los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6F7F88" w:rsidRPr="00E93113">
        <w:rPr>
          <w:rFonts w:ascii="Times New Roman" w:hAnsi="Times New Roman"/>
          <w:sz w:val="24"/>
          <w:szCs w:val="24"/>
          <w:shd w:val="clear" w:color="auto" w:fill="FFFFFF"/>
        </w:rPr>
        <w:t>adres, hermanos y amigos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suelen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funcionar como figuras de seguridad </w:t>
      </w:r>
      <w:r w:rsidR="006F7F88" w:rsidRPr="00E93113">
        <w:rPr>
          <w:rFonts w:ascii="Times New Roman" w:hAnsi="Times New Roman"/>
          <w:sz w:val="24"/>
          <w:szCs w:val="24"/>
          <w:shd w:val="clear" w:color="auto" w:fill="FFFFFF"/>
        </w:rPr>
        <w:t>y apoyo emocional</w:t>
      </w:r>
      <w:r w:rsidR="00643264" w:rsidRPr="00E9311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6F7F88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además</w:t>
      </w:r>
      <w:r w:rsidR="00643264" w:rsidRPr="00E9311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F7F88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las relaciones con los amigos desempeñan un papel crítico </w:t>
      </w:r>
      <w:r w:rsidR="00643264" w:rsidRPr="00E93113">
        <w:rPr>
          <w:rFonts w:ascii="Times New Roman" w:hAnsi="Times New Roman"/>
          <w:sz w:val="24"/>
          <w:szCs w:val="24"/>
          <w:shd w:val="clear" w:color="auto" w:fill="FFFFFF"/>
        </w:rPr>
        <w:t>para</w:t>
      </w:r>
      <w:r w:rsidR="006F7F88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el desarrollo de habilidades sociales y de sentimientos de competencia personal, fundamentales </w:t>
      </w:r>
      <w:r w:rsidR="00643264" w:rsidRPr="00E93113">
        <w:rPr>
          <w:rFonts w:ascii="Times New Roman" w:hAnsi="Times New Roman"/>
          <w:sz w:val="24"/>
          <w:szCs w:val="24"/>
          <w:shd w:val="clear" w:color="auto" w:fill="FFFFFF"/>
        </w:rPr>
        <w:t>en</w:t>
      </w:r>
      <w:r w:rsidR="006F7F88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el funcionamiento apropiado </w:t>
      </w:r>
      <w:r w:rsidR="009A7937" w:rsidRPr="00E93113">
        <w:rPr>
          <w:rFonts w:ascii="Times New Roman" w:hAnsi="Times New Roman"/>
          <w:sz w:val="24"/>
          <w:szCs w:val="24"/>
          <w:shd w:val="clear" w:color="auto" w:fill="FFFFFF"/>
        </w:rPr>
        <w:t>del</w:t>
      </w:r>
      <w:r w:rsidR="006F7F88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adult</w:t>
      </w:r>
      <w:r w:rsidR="009A7937" w:rsidRPr="00E93113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F7F88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68254F" w:rsidRPr="00E93113">
        <w:rPr>
          <w:rFonts w:ascii="Times New Roman" w:hAnsi="Times New Roman"/>
          <w:sz w:val="24"/>
          <w:szCs w:val="24"/>
        </w:rPr>
        <w:t xml:space="preserve">Inglés et al., </w:t>
      </w:r>
      <w:r w:rsidR="006F7F88" w:rsidRPr="00E93113">
        <w:rPr>
          <w:rFonts w:ascii="Times New Roman" w:hAnsi="Times New Roman"/>
          <w:sz w:val="24"/>
          <w:szCs w:val="24"/>
        </w:rPr>
        <w:t>2001)</w:t>
      </w:r>
      <w:r w:rsidR="003D472F" w:rsidRPr="00E9311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F7F88" w:rsidRPr="00E93113" w:rsidRDefault="00D76073" w:rsidP="00E9311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En cuanto 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3D472F" w:rsidRPr="00E93113">
        <w:rPr>
          <w:rFonts w:ascii="Times New Roman" w:hAnsi="Times New Roman"/>
          <w:sz w:val="24"/>
          <w:szCs w:val="24"/>
          <w:shd w:val="clear" w:color="auto" w:fill="FFFFFF"/>
        </w:rPr>
        <w:t>l consumo de drogas</w:t>
      </w:r>
      <w:r w:rsidR="00D90819" w:rsidRPr="00E9311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D472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este estudio mostró que dos de cada diez de los participantes han consumido alguna droga, </w:t>
      </w:r>
      <w:r w:rsidR="00F03AF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dato </w:t>
      </w:r>
      <w:r w:rsidR="003B07A5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que </w:t>
      </w:r>
      <w:r w:rsidR="00F03AFC" w:rsidRPr="00E93113">
        <w:rPr>
          <w:rFonts w:ascii="Times New Roman" w:hAnsi="Times New Roman"/>
          <w:sz w:val="24"/>
          <w:szCs w:val="24"/>
          <w:shd w:val="clear" w:color="auto" w:fill="FFFFFF"/>
        </w:rPr>
        <w:t>fue mayor a lo reportado en la ENA (2011) para la región Centro Sur</w:t>
      </w:r>
      <w:r w:rsidR="003B07A5" w:rsidRPr="00E9311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F03AF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siendo</w:t>
      </w:r>
      <w:r w:rsidR="00F03AF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las drogas de mayor consumo</w:t>
      </w:r>
      <w:r w:rsidR="00053D6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3AF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principalmente la </w:t>
      </w:r>
      <w:r w:rsidR="003D472F" w:rsidRPr="00E93113">
        <w:rPr>
          <w:rFonts w:ascii="Times New Roman" w:hAnsi="Times New Roman"/>
          <w:sz w:val="24"/>
          <w:szCs w:val="24"/>
          <w:shd w:val="clear" w:color="auto" w:fill="FFFFFF"/>
        </w:rPr>
        <w:t>mariguana, seguid</w:t>
      </w:r>
      <w:r w:rsidR="003B07A5" w:rsidRPr="00E93113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3D472F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3AFC" w:rsidRPr="00E93113">
        <w:rPr>
          <w:rFonts w:ascii="Times New Roman" w:hAnsi="Times New Roman"/>
          <w:sz w:val="24"/>
          <w:szCs w:val="24"/>
          <w:shd w:val="clear" w:color="auto" w:fill="FFFFFF"/>
        </w:rPr>
        <w:t>de los inhalables y la cocaína</w:t>
      </w:r>
      <w:r w:rsidR="003B07A5" w:rsidRPr="00E93113">
        <w:rPr>
          <w:rFonts w:ascii="Times New Roman" w:hAnsi="Times New Roman"/>
          <w:sz w:val="24"/>
          <w:szCs w:val="24"/>
          <w:shd w:val="clear" w:color="auto" w:fill="FFFFFF"/>
        </w:rPr>
        <w:t>. C</w:t>
      </w:r>
      <w:r w:rsidR="00F03AF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abe mencionar que en la ENA,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los</w:t>
      </w:r>
      <w:r w:rsidR="00F03AF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inhalables no </w:t>
      </w:r>
      <w:r w:rsidRPr="00E93113">
        <w:rPr>
          <w:rFonts w:ascii="Times New Roman" w:hAnsi="Times New Roman"/>
          <w:sz w:val="24"/>
          <w:szCs w:val="24"/>
          <w:shd w:val="clear" w:color="auto" w:fill="FFFFFF"/>
        </w:rPr>
        <w:t>aparecen</w:t>
      </w:r>
      <w:r w:rsidR="00F03AFC" w:rsidRPr="00E93113">
        <w:rPr>
          <w:rFonts w:ascii="Times New Roman" w:hAnsi="Times New Roman"/>
          <w:sz w:val="24"/>
          <w:szCs w:val="24"/>
          <w:shd w:val="clear" w:color="auto" w:fill="FFFFFF"/>
        </w:rPr>
        <w:t xml:space="preserve"> entre las drogas de mayor consumo para este grupo de edad.</w:t>
      </w:r>
    </w:p>
    <w:p w:rsidR="00053D6C" w:rsidRPr="00EE32CD" w:rsidRDefault="003B07A5" w:rsidP="00E931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>En</w:t>
      </w:r>
      <w:r w:rsidR="002154AC" w:rsidRPr="00E93113">
        <w:rPr>
          <w:rFonts w:ascii="Times New Roman" w:hAnsi="Times New Roman"/>
          <w:sz w:val="24"/>
          <w:szCs w:val="24"/>
        </w:rPr>
        <w:t xml:space="preserve"> conclusión</w:t>
      </w:r>
      <w:r w:rsidRPr="00E93113">
        <w:rPr>
          <w:rFonts w:ascii="Times New Roman" w:hAnsi="Times New Roman"/>
          <w:sz w:val="24"/>
          <w:szCs w:val="24"/>
        </w:rPr>
        <w:t>,</w:t>
      </w:r>
      <w:r w:rsidR="002154AC" w:rsidRPr="00E93113">
        <w:rPr>
          <w:rFonts w:ascii="Times New Roman" w:hAnsi="Times New Roman"/>
          <w:sz w:val="24"/>
          <w:szCs w:val="24"/>
        </w:rPr>
        <w:t xml:space="preserve"> l</w:t>
      </w:r>
      <w:r w:rsidR="00053D6C" w:rsidRPr="00E93113">
        <w:rPr>
          <w:rFonts w:ascii="Times New Roman" w:hAnsi="Times New Roman"/>
          <w:sz w:val="24"/>
          <w:szCs w:val="24"/>
        </w:rPr>
        <w:t xml:space="preserve">os hallazgos </w:t>
      </w:r>
      <w:r w:rsidR="00D76073" w:rsidRPr="00E93113">
        <w:rPr>
          <w:rFonts w:ascii="Times New Roman" w:hAnsi="Times New Roman"/>
          <w:sz w:val="24"/>
          <w:szCs w:val="24"/>
        </w:rPr>
        <w:t>mencionados</w:t>
      </w:r>
      <w:r w:rsidRPr="00E93113">
        <w:rPr>
          <w:rFonts w:ascii="Times New Roman" w:hAnsi="Times New Roman"/>
          <w:sz w:val="24"/>
          <w:szCs w:val="24"/>
        </w:rPr>
        <w:t xml:space="preserve"> </w:t>
      </w:r>
      <w:r w:rsidR="00053D6C" w:rsidRPr="00E93113">
        <w:rPr>
          <w:rFonts w:ascii="Times New Roman" w:hAnsi="Times New Roman"/>
          <w:sz w:val="24"/>
          <w:szCs w:val="24"/>
        </w:rPr>
        <w:t>permiten establecer directrices de intervenci</w:t>
      </w:r>
      <w:r w:rsidR="00D76073" w:rsidRPr="00E93113">
        <w:rPr>
          <w:rFonts w:ascii="Times New Roman" w:hAnsi="Times New Roman"/>
          <w:sz w:val="24"/>
          <w:szCs w:val="24"/>
        </w:rPr>
        <w:t>ón</w:t>
      </w:r>
      <w:r w:rsidR="00053D6C" w:rsidRPr="00E93113">
        <w:rPr>
          <w:rFonts w:ascii="Times New Roman" w:hAnsi="Times New Roman"/>
          <w:sz w:val="24"/>
          <w:szCs w:val="24"/>
        </w:rPr>
        <w:t xml:space="preserve"> basadas en aserción </w:t>
      </w:r>
      <w:r w:rsidR="00D76073" w:rsidRPr="00E93113">
        <w:rPr>
          <w:rFonts w:ascii="Times New Roman" w:hAnsi="Times New Roman"/>
          <w:sz w:val="24"/>
          <w:szCs w:val="24"/>
        </w:rPr>
        <w:t xml:space="preserve">que prevenga </w:t>
      </w:r>
      <w:r w:rsidR="00053D6C" w:rsidRPr="00E93113">
        <w:rPr>
          <w:rFonts w:ascii="Times New Roman" w:hAnsi="Times New Roman"/>
          <w:sz w:val="24"/>
          <w:szCs w:val="24"/>
        </w:rPr>
        <w:t>el consumo de drogas en este grupo poblaci</w:t>
      </w:r>
      <w:r w:rsidR="00D76073" w:rsidRPr="00E93113">
        <w:rPr>
          <w:rFonts w:ascii="Times New Roman" w:hAnsi="Times New Roman"/>
          <w:sz w:val="24"/>
          <w:szCs w:val="24"/>
        </w:rPr>
        <w:t>onal,</w:t>
      </w:r>
      <w:r w:rsidR="00053D6C" w:rsidRPr="00E93113">
        <w:rPr>
          <w:rFonts w:ascii="Times New Roman" w:hAnsi="Times New Roman"/>
          <w:sz w:val="24"/>
          <w:szCs w:val="24"/>
        </w:rPr>
        <w:t xml:space="preserve"> mismas que deben incluir </w:t>
      </w:r>
      <w:r w:rsidR="00D76073" w:rsidRPr="00E93113">
        <w:rPr>
          <w:rFonts w:ascii="Times New Roman" w:hAnsi="Times New Roman"/>
          <w:sz w:val="24"/>
          <w:szCs w:val="24"/>
        </w:rPr>
        <w:t>a</w:t>
      </w:r>
      <w:r w:rsidR="00053D6C" w:rsidRPr="00E93113">
        <w:rPr>
          <w:rFonts w:ascii="Times New Roman" w:hAnsi="Times New Roman"/>
          <w:sz w:val="24"/>
          <w:szCs w:val="24"/>
        </w:rPr>
        <w:t xml:space="preserve"> la familia y </w:t>
      </w:r>
      <w:r w:rsidR="00D76073" w:rsidRPr="00E93113">
        <w:rPr>
          <w:rFonts w:ascii="Times New Roman" w:hAnsi="Times New Roman"/>
          <w:sz w:val="24"/>
          <w:szCs w:val="24"/>
        </w:rPr>
        <w:t xml:space="preserve">los </w:t>
      </w:r>
      <w:r w:rsidR="00053D6C" w:rsidRPr="00E93113">
        <w:rPr>
          <w:rFonts w:ascii="Times New Roman" w:hAnsi="Times New Roman"/>
          <w:sz w:val="24"/>
          <w:szCs w:val="24"/>
        </w:rPr>
        <w:t>amigos.</w:t>
      </w:r>
    </w:p>
    <w:p w:rsidR="003B07A5" w:rsidRDefault="003B07A5" w:rsidP="00F4718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418F" w:rsidRPr="00E93113" w:rsidRDefault="00E93113" w:rsidP="00F4718F">
      <w:pPr>
        <w:spacing w:after="0" w:line="480" w:lineRule="auto"/>
        <w:jc w:val="both"/>
        <w:rPr>
          <w:rFonts w:eastAsia="Times New Roman" w:cs="Calibri"/>
          <w:color w:val="7030A0"/>
          <w:sz w:val="28"/>
          <w:szCs w:val="28"/>
          <w:lang w:val="es-ES" w:eastAsia="es-ES"/>
        </w:rPr>
      </w:pPr>
      <w:r w:rsidRPr="00E93113">
        <w:rPr>
          <w:rFonts w:eastAsia="Times New Roman" w:cs="Calibri"/>
          <w:color w:val="7030A0"/>
          <w:sz w:val="28"/>
          <w:szCs w:val="28"/>
          <w:lang w:val="es-ES" w:eastAsia="es-ES"/>
        </w:rPr>
        <w:t>Bibliografía</w:t>
      </w:r>
    </w:p>
    <w:p w:rsidR="002154AC" w:rsidRPr="00E93113" w:rsidRDefault="002154AC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>Beltrán, J.</w:t>
      </w:r>
      <w:r w:rsidR="00B057CA" w:rsidRPr="00E93113">
        <w:rPr>
          <w:rFonts w:ascii="Times New Roman" w:hAnsi="Times New Roman"/>
          <w:sz w:val="24"/>
          <w:szCs w:val="24"/>
        </w:rPr>
        <w:t xml:space="preserve"> </w:t>
      </w:r>
      <w:r w:rsidRPr="00E93113">
        <w:rPr>
          <w:rFonts w:ascii="Times New Roman" w:hAnsi="Times New Roman"/>
          <w:sz w:val="24"/>
          <w:szCs w:val="24"/>
        </w:rPr>
        <w:t xml:space="preserve">A. (2013). </w:t>
      </w:r>
      <w:r w:rsidRPr="00E93113">
        <w:rPr>
          <w:rFonts w:ascii="Times New Roman" w:hAnsi="Times New Roman"/>
          <w:i/>
          <w:sz w:val="24"/>
          <w:szCs w:val="24"/>
        </w:rPr>
        <w:t>Las relaciones interpersonales y su influencia en el aprendizaje cognitivo en los y las estudiantes del octavo grado de educación básica del Colegio Nacional “Cardenal Carlos María de la Torre”</w:t>
      </w:r>
      <w:r w:rsidR="005726A6" w:rsidRPr="00E93113">
        <w:rPr>
          <w:rFonts w:ascii="Times New Roman" w:hAnsi="Times New Roman"/>
          <w:i/>
          <w:sz w:val="24"/>
          <w:szCs w:val="24"/>
        </w:rPr>
        <w:t>,</w:t>
      </w:r>
      <w:r w:rsidRPr="00E93113">
        <w:rPr>
          <w:rFonts w:ascii="Times New Roman" w:hAnsi="Times New Roman"/>
          <w:i/>
          <w:sz w:val="24"/>
          <w:szCs w:val="24"/>
        </w:rPr>
        <w:t xml:space="preserve"> ubicado en la Parroquia el Quinche, Cantón Quito, Provincia de Pichincha</w:t>
      </w:r>
      <w:r w:rsidRPr="00E93113">
        <w:rPr>
          <w:rFonts w:ascii="Times New Roman" w:hAnsi="Times New Roman"/>
          <w:sz w:val="24"/>
          <w:szCs w:val="24"/>
        </w:rPr>
        <w:t>. Tesis, Universidad Técnica de Ambato, Ecuador.</w:t>
      </w:r>
    </w:p>
    <w:p w:rsidR="002154AC" w:rsidRPr="00E93113" w:rsidRDefault="001045E1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  <w:lang w:val="en-US"/>
        </w:rPr>
        <w:t>Burns, N.,</w:t>
      </w:r>
      <w:r w:rsidR="00EE32CD" w:rsidRPr="00E93113">
        <w:rPr>
          <w:rFonts w:ascii="Times New Roman" w:hAnsi="Times New Roman"/>
          <w:sz w:val="24"/>
          <w:szCs w:val="24"/>
          <w:lang w:val="en-US"/>
        </w:rPr>
        <w:t xml:space="preserve"> y</w:t>
      </w:r>
      <w:r w:rsidR="002154AC" w:rsidRPr="00E93113">
        <w:rPr>
          <w:rFonts w:ascii="Times New Roman" w:hAnsi="Times New Roman"/>
          <w:sz w:val="24"/>
          <w:szCs w:val="24"/>
          <w:lang w:val="en-US"/>
        </w:rPr>
        <w:t xml:space="preserve"> Grove, S.K. (2012). </w:t>
      </w:r>
      <w:r w:rsidR="002154AC" w:rsidRPr="00E93113">
        <w:rPr>
          <w:rFonts w:ascii="Times New Roman" w:hAnsi="Times New Roman"/>
          <w:i/>
          <w:sz w:val="24"/>
          <w:szCs w:val="24"/>
        </w:rPr>
        <w:t xml:space="preserve">Investigación en Enfermería, desarrollo de la </w:t>
      </w:r>
      <w:r w:rsidR="0068254F" w:rsidRPr="00E93113">
        <w:rPr>
          <w:rFonts w:ascii="Times New Roman" w:hAnsi="Times New Roman"/>
          <w:i/>
          <w:sz w:val="24"/>
          <w:szCs w:val="24"/>
        </w:rPr>
        <w:t>práctica</w:t>
      </w:r>
      <w:r w:rsidR="002154AC" w:rsidRPr="00E93113">
        <w:rPr>
          <w:rFonts w:ascii="Times New Roman" w:hAnsi="Times New Roman"/>
          <w:i/>
          <w:sz w:val="24"/>
          <w:szCs w:val="24"/>
        </w:rPr>
        <w:t xml:space="preserve"> enfermera basada en la evidencia</w:t>
      </w:r>
      <w:r w:rsidR="002154AC" w:rsidRPr="00E931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154AC" w:rsidRPr="00E93113">
        <w:rPr>
          <w:rFonts w:ascii="Times New Roman" w:hAnsi="Times New Roman"/>
          <w:sz w:val="24"/>
          <w:szCs w:val="24"/>
        </w:rPr>
        <w:t>Elsevier</w:t>
      </w:r>
      <w:proofErr w:type="spellEnd"/>
      <w:r w:rsidR="005726A6" w:rsidRPr="00E93113">
        <w:rPr>
          <w:rFonts w:ascii="Times New Roman" w:hAnsi="Times New Roman"/>
          <w:sz w:val="24"/>
          <w:szCs w:val="24"/>
        </w:rPr>
        <w:t>,</w:t>
      </w:r>
      <w:r w:rsidR="002154AC" w:rsidRPr="00E93113">
        <w:rPr>
          <w:rFonts w:ascii="Times New Roman" w:hAnsi="Times New Roman"/>
          <w:sz w:val="24"/>
          <w:szCs w:val="24"/>
        </w:rPr>
        <w:t xml:space="preserve"> 5a </w:t>
      </w:r>
      <w:proofErr w:type="spellStart"/>
      <w:r w:rsidR="005726A6" w:rsidRPr="00E93113">
        <w:rPr>
          <w:rFonts w:ascii="Times New Roman" w:hAnsi="Times New Roman"/>
          <w:sz w:val="24"/>
          <w:szCs w:val="24"/>
        </w:rPr>
        <w:t>e</w:t>
      </w:r>
      <w:r w:rsidR="002154AC" w:rsidRPr="00E93113">
        <w:rPr>
          <w:rFonts w:ascii="Times New Roman" w:hAnsi="Times New Roman"/>
          <w:sz w:val="24"/>
          <w:szCs w:val="24"/>
        </w:rPr>
        <w:t>d</w:t>
      </w:r>
      <w:proofErr w:type="spellEnd"/>
      <w:r w:rsidR="005726A6" w:rsidRPr="00E93113">
        <w:rPr>
          <w:rFonts w:ascii="Times New Roman" w:hAnsi="Times New Roman"/>
          <w:sz w:val="24"/>
          <w:szCs w:val="24"/>
        </w:rPr>
        <w:t>,</w:t>
      </w:r>
      <w:r w:rsidR="002154AC" w:rsidRPr="00E93113">
        <w:rPr>
          <w:rFonts w:ascii="Times New Roman" w:hAnsi="Times New Roman"/>
          <w:sz w:val="24"/>
          <w:szCs w:val="24"/>
        </w:rPr>
        <w:t xml:space="preserve"> España</w:t>
      </w:r>
      <w:r w:rsidR="00EE32CD" w:rsidRPr="00E93113">
        <w:rPr>
          <w:rFonts w:ascii="Times New Roman" w:hAnsi="Times New Roman"/>
          <w:sz w:val="24"/>
          <w:szCs w:val="24"/>
        </w:rPr>
        <w:t>.</w:t>
      </w:r>
    </w:p>
    <w:p w:rsidR="002154AC" w:rsidRPr="00E93113" w:rsidRDefault="002154AC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3113">
        <w:rPr>
          <w:rFonts w:ascii="Times New Roman" w:hAnsi="Times New Roman"/>
          <w:sz w:val="24"/>
          <w:szCs w:val="24"/>
        </w:rPr>
        <w:t>Garaigordobil</w:t>
      </w:r>
      <w:proofErr w:type="spellEnd"/>
      <w:r w:rsidR="00EE32CD" w:rsidRPr="00E93113">
        <w:rPr>
          <w:rFonts w:ascii="Times New Roman" w:hAnsi="Times New Roman"/>
          <w:sz w:val="24"/>
          <w:szCs w:val="24"/>
        </w:rPr>
        <w:t>, M.</w:t>
      </w:r>
      <w:r w:rsidR="001045E1" w:rsidRPr="00E93113">
        <w:rPr>
          <w:rFonts w:ascii="Times New Roman" w:hAnsi="Times New Roman"/>
          <w:sz w:val="24"/>
          <w:szCs w:val="24"/>
        </w:rPr>
        <w:t>,</w:t>
      </w:r>
      <w:r w:rsidR="00EE32CD" w:rsidRPr="00E93113">
        <w:rPr>
          <w:rFonts w:ascii="Times New Roman" w:hAnsi="Times New Roman"/>
          <w:sz w:val="24"/>
          <w:szCs w:val="24"/>
        </w:rPr>
        <w:t xml:space="preserve"> y</w:t>
      </w:r>
      <w:r w:rsidRPr="00E93113">
        <w:rPr>
          <w:rFonts w:ascii="Times New Roman" w:hAnsi="Times New Roman"/>
          <w:sz w:val="24"/>
          <w:szCs w:val="24"/>
        </w:rPr>
        <w:t xml:space="preserve"> Peña, A. (2014). Intervención en las habilidades sociales: Efectos en la inteligencia emocional y la conducta social. </w:t>
      </w:r>
      <w:proofErr w:type="spellStart"/>
      <w:r w:rsidRPr="00E93113">
        <w:rPr>
          <w:rFonts w:ascii="Times New Roman" w:hAnsi="Times New Roman"/>
          <w:i/>
          <w:sz w:val="24"/>
          <w:szCs w:val="24"/>
        </w:rPr>
        <w:t>Behavioral</w:t>
      </w:r>
      <w:proofErr w:type="spellEnd"/>
      <w:r w:rsidRPr="00E93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3113">
        <w:rPr>
          <w:rFonts w:ascii="Times New Roman" w:hAnsi="Times New Roman"/>
          <w:i/>
          <w:sz w:val="24"/>
          <w:szCs w:val="24"/>
        </w:rPr>
        <w:t>Psychology</w:t>
      </w:r>
      <w:proofErr w:type="spellEnd"/>
      <w:r w:rsidRPr="00E93113">
        <w:rPr>
          <w:rFonts w:ascii="Times New Roman" w:hAnsi="Times New Roman"/>
          <w:i/>
          <w:sz w:val="24"/>
          <w:szCs w:val="24"/>
        </w:rPr>
        <w:t>/Psicología Conductual</w:t>
      </w:r>
      <w:r w:rsidRPr="00E93113">
        <w:rPr>
          <w:rFonts w:ascii="Times New Roman" w:hAnsi="Times New Roman"/>
          <w:sz w:val="24"/>
          <w:szCs w:val="24"/>
        </w:rPr>
        <w:t>, 22(3), 551-567</w:t>
      </w:r>
      <w:r w:rsidR="00EE32CD" w:rsidRPr="00E93113">
        <w:rPr>
          <w:rFonts w:ascii="Times New Roman" w:hAnsi="Times New Roman"/>
          <w:sz w:val="24"/>
          <w:szCs w:val="24"/>
        </w:rPr>
        <w:t>.</w:t>
      </w:r>
    </w:p>
    <w:p w:rsidR="002154AC" w:rsidRPr="00E93113" w:rsidRDefault="00EE32CD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>Inglés, C.J., M</w:t>
      </w:r>
      <w:r w:rsidR="005726A6" w:rsidRPr="00E93113">
        <w:rPr>
          <w:rFonts w:ascii="Times New Roman" w:hAnsi="Times New Roman"/>
          <w:sz w:val="24"/>
          <w:szCs w:val="24"/>
        </w:rPr>
        <w:t>é</w:t>
      </w:r>
      <w:r w:rsidRPr="00E93113">
        <w:rPr>
          <w:rFonts w:ascii="Times New Roman" w:hAnsi="Times New Roman"/>
          <w:sz w:val="24"/>
          <w:szCs w:val="24"/>
        </w:rPr>
        <w:t>ndez, F.X.</w:t>
      </w:r>
      <w:r w:rsidR="001045E1" w:rsidRPr="00E93113">
        <w:rPr>
          <w:rFonts w:ascii="Times New Roman" w:hAnsi="Times New Roman"/>
          <w:sz w:val="24"/>
          <w:szCs w:val="24"/>
        </w:rPr>
        <w:t>,</w:t>
      </w:r>
      <w:r w:rsidRPr="00E93113">
        <w:rPr>
          <w:rFonts w:ascii="Times New Roman" w:hAnsi="Times New Roman"/>
          <w:sz w:val="24"/>
          <w:szCs w:val="24"/>
        </w:rPr>
        <w:t xml:space="preserve"> e</w:t>
      </w:r>
      <w:r w:rsidR="002154AC" w:rsidRPr="00E93113">
        <w:rPr>
          <w:rFonts w:ascii="Times New Roman" w:hAnsi="Times New Roman"/>
          <w:sz w:val="24"/>
          <w:szCs w:val="24"/>
        </w:rPr>
        <w:t xml:space="preserve"> Hidalgo, M.D. (2000). Cuestionario de evaluación de dificultades interpersonales en la adolescencia. </w:t>
      </w:r>
      <w:proofErr w:type="spellStart"/>
      <w:r w:rsidR="002154AC" w:rsidRPr="00E93113">
        <w:rPr>
          <w:rFonts w:ascii="Times New Roman" w:hAnsi="Times New Roman"/>
          <w:i/>
          <w:sz w:val="24"/>
          <w:szCs w:val="24"/>
        </w:rPr>
        <w:t>Psicothema</w:t>
      </w:r>
      <w:proofErr w:type="spellEnd"/>
      <w:r w:rsidR="002154AC" w:rsidRPr="00E93113">
        <w:rPr>
          <w:rFonts w:ascii="Times New Roman" w:hAnsi="Times New Roman"/>
          <w:sz w:val="24"/>
          <w:szCs w:val="24"/>
        </w:rPr>
        <w:t>, 12(3), 390-398</w:t>
      </w:r>
      <w:r w:rsidRPr="00E93113">
        <w:rPr>
          <w:rFonts w:ascii="Times New Roman" w:hAnsi="Times New Roman"/>
          <w:sz w:val="24"/>
          <w:szCs w:val="24"/>
        </w:rPr>
        <w:t>.</w:t>
      </w:r>
    </w:p>
    <w:p w:rsidR="002154AC" w:rsidRDefault="00EE32CD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>Inglés, C.J., Méndez, F.X.</w:t>
      </w:r>
      <w:r w:rsidR="001045E1" w:rsidRPr="00E93113">
        <w:rPr>
          <w:rFonts w:ascii="Times New Roman" w:hAnsi="Times New Roman"/>
          <w:sz w:val="24"/>
          <w:szCs w:val="24"/>
        </w:rPr>
        <w:t>,</w:t>
      </w:r>
      <w:r w:rsidRPr="00E93113">
        <w:rPr>
          <w:rFonts w:ascii="Times New Roman" w:hAnsi="Times New Roman"/>
          <w:sz w:val="24"/>
          <w:szCs w:val="24"/>
        </w:rPr>
        <w:t xml:space="preserve"> e</w:t>
      </w:r>
      <w:r w:rsidR="002154AC" w:rsidRPr="00E93113">
        <w:rPr>
          <w:rFonts w:ascii="Times New Roman" w:hAnsi="Times New Roman"/>
          <w:sz w:val="24"/>
          <w:szCs w:val="24"/>
        </w:rPr>
        <w:t xml:space="preserve"> Hidalgo, M.D. (2001). Dificultades Interpersonales en la Adolescencia: ¿Factor de riesgo de fobia social? </w:t>
      </w:r>
      <w:r w:rsidR="002154AC" w:rsidRPr="00E93113">
        <w:rPr>
          <w:rFonts w:ascii="Times New Roman" w:hAnsi="Times New Roman"/>
          <w:i/>
          <w:sz w:val="24"/>
          <w:szCs w:val="24"/>
        </w:rPr>
        <w:t>Revista de Psicopatología y Psicología Clínica</w:t>
      </w:r>
      <w:r w:rsidR="002154AC" w:rsidRPr="00E93113">
        <w:rPr>
          <w:rFonts w:ascii="Times New Roman" w:hAnsi="Times New Roman"/>
          <w:sz w:val="24"/>
          <w:szCs w:val="24"/>
        </w:rPr>
        <w:t>, 6(2), 91-104</w:t>
      </w:r>
      <w:r w:rsidRPr="00E93113">
        <w:rPr>
          <w:rFonts w:ascii="Times New Roman" w:hAnsi="Times New Roman"/>
          <w:sz w:val="24"/>
          <w:szCs w:val="24"/>
        </w:rPr>
        <w:t>.</w:t>
      </w:r>
    </w:p>
    <w:p w:rsidR="00E93113" w:rsidRPr="00E93113" w:rsidRDefault="00E93113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 xml:space="preserve">Instituto Nacional de Psiquiatría Ramón de la Fuente Muñiz, Instituto Nacional de Salud Pública, Secretaría de Salud (2012). </w:t>
      </w:r>
      <w:r w:rsidRPr="00E93113">
        <w:rPr>
          <w:rFonts w:ascii="Times New Roman" w:hAnsi="Times New Roman"/>
          <w:i/>
          <w:sz w:val="24"/>
          <w:szCs w:val="24"/>
        </w:rPr>
        <w:t>Encuesta Nacional de Adicciones 2011: Reporte de Drogas</w:t>
      </w:r>
      <w:r w:rsidRPr="00E93113">
        <w:rPr>
          <w:rFonts w:ascii="Times New Roman" w:hAnsi="Times New Roman"/>
          <w:sz w:val="24"/>
          <w:szCs w:val="24"/>
        </w:rPr>
        <w:t xml:space="preserve">. </w:t>
      </w:r>
      <w:r w:rsidRPr="00E93113">
        <w:rPr>
          <w:rFonts w:ascii="Times New Roman" w:hAnsi="Times New Roman"/>
          <w:sz w:val="24"/>
          <w:szCs w:val="24"/>
        </w:rPr>
        <w:lastRenderedPageBreak/>
        <w:t xml:space="preserve">Recuperado de </w:t>
      </w:r>
      <w:hyperlink r:id="rId10" w:history="1">
        <w:r w:rsidRPr="00E93113">
          <w:rPr>
            <w:rStyle w:val="Hipervnculo"/>
            <w:rFonts w:ascii="Times New Roman" w:hAnsi="Times New Roman"/>
            <w:sz w:val="24"/>
            <w:szCs w:val="24"/>
          </w:rPr>
          <w:t>http://www.conadic.salud.gob.mx/pdfs/ENA_2011_DROGAS_ILICITAS_.pdf</w:t>
        </w:r>
      </w:hyperlink>
    </w:p>
    <w:p w:rsidR="002154AC" w:rsidRPr="00E93113" w:rsidRDefault="001045E1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>L</w:t>
      </w:r>
      <w:r w:rsidR="002154AC" w:rsidRPr="00E93113">
        <w:rPr>
          <w:rFonts w:ascii="Times New Roman" w:hAnsi="Times New Roman"/>
          <w:sz w:val="24"/>
          <w:szCs w:val="24"/>
        </w:rPr>
        <w:t xml:space="preserve">ópez, C. (2015). Inteligencia emocional y relaciones interpersonales en los estudiantes de enfermería. </w:t>
      </w:r>
      <w:r w:rsidR="002154AC" w:rsidRPr="00E93113">
        <w:rPr>
          <w:rFonts w:ascii="Times New Roman" w:hAnsi="Times New Roman"/>
          <w:i/>
          <w:sz w:val="24"/>
          <w:szCs w:val="24"/>
        </w:rPr>
        <w:t>Educación Médica</w:t>
      </w:r>
      <w:r w:rsidR="002154AC" w:rsidRPr="00E93113">
        <w:rPr>
          <w:rFonts w:ascii="Times New Roman" w:hAnsi="Times New Roman"/>
          <w:sz w:val="24"/>
          <w:szCs w:val="24"/>
        </w:rPr>
        <w:t>, 16(1), 83-92</w:t>
      </w:r>
      <w:r w:rsidR="005726A6" w:rsidRPr="00E93113">
        <w:rPr>
          <w:rFonts w:ascii="Times New Roman" w:hAnsi="Times New Roman"/>
          <w:sz w:val="24"/>
          <w:szCs w:val="24"/>
        </w:rPr>
        <w:t>.</w:t>
      </w:r>
    </w:p>
    <w:p w:rsidR="00A96926" w:rsidRDefault="00A96926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 xml:space="preserve">López, F. (2015). Adolescencia. Necesidades y problemas. Implicaciones para la intervención. </w:t>
      </w:r>
      <w:proofErr w:type="spellStart"/>
      <w:r w:rsidR="005B394D" w:rsidRPr="00E93113">
        <w:rPr>
          <w:rFonts w:ascii="Times New Roman" w:hAnsi="Times New Roman"/>
          <w:i/>
          <w:sz w:val="24"/>
          <w:szCs w:val="24"/>
        </w:rPr>
        <w:t>Adolescere</w:t>
      </w:r>
      <w:proofErr w:type="spellEnd"/>
      <w:r w:rsidR="005B394D" w:rsidRPr="00E93113">
        <w:rPr>
          <w:rFonts w:ascii="Times New Roman" w:hAnsi="Times New Roman"/>
          <w:sz w:val="24"/>
          <w:szCs w:val="24"/>
        </w:rPr>
        <w:t>, 3(2), 9-17</w:t>
      </w:r>
      <w:r w:rsidR="005726A6" w:rsidRPr="00E93113">
        <w:rPr>
          <w:rFonts w:ascii="Times New Roman" w:hAnsi="Times New Roman"/>
          <w:sz w:val="24"/>
          <w:szCs w:val="24"/>
        </w:rPr>
        <w:t>.</w:t>
      </w:r>
    </w:p>
    <w:p w:rsidR="00E93113" w:rsidRPr="00E93113" w:rsidRDefault="00E93113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 xml:space="preserve">OMS (2014). </w:t>
      </w:r>
      <w:r w:rsidRPr="00E93113">
        <w:rPr>
          <w:rFonts w:ascii="Times New Roman" w:hAnsi="Times New Roman"/>
          <w:i/>
          <w:sz w:val="24"/>
          <w:szCs w:val="24"/>
        </w:rPr>
        <w:t>Adolescentes: riesgos para la salud y soluciones</w:t>
      </w:r>
      <w:r w:rsidRPr="00E93113">
        <w:rPr>
          <w:rFonts w:ascii="Times New Roman" w:hAnsi="Times New Roman"/>
          <w:sz w:val="24"/>
          <w:szCs w:val="24"/>
        </w:rPr>
        <w:t xml:space="preserve">. Recuperado de </w:t>
      </w:r>
      <w:hyperlink r:id="rId11" w:history="1">
        <w:r w:rsidRPr="00E93113">
          <w:rPr>
            <w:rStyle w:val="Hipervnculo"/>
            <w:rFonts w:ascii="Times New Roman" w:hAnsi="Times New Roman"/>
            <w:color w:val="auto"/>
            <w:sz w:val="24"/>
            <w:szCs w:val="24"/>
          </w:rPr>
          <w:t>http://www.who.int/mediacentre/factsheets/fs345/es/</w:t>
        </w:r>
      </w:hyperlink>
    </w:p>
    <w:p w:rsidR="002154AC" w:rsidRPr="00E93113" w:rsidRDefault="002154AC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 xml:space="preserve">Ramírez, D.G., </w:t>
      </w:r>
      <w:r w:rsidR="00B057CA" w:rsidRPr="00E93113">
        <w:rPr>
          <w:rFonts w:ascii="Times New Roman" w:hAnsi="Times New Roman"/>
          <w:sz w:val="24"/>
          <w:szCs w:val="24"/>
        </w:rPr>
        <w:t>Á</w:t>
      </w:r>
      <w:r w:rsidRPr="00E93113">
        <w:rPr>
          <w:rFonts w:ascii="Times New Roman" w:hAnsi="Times New Roman"/>
          <w:sz w:val="24"/>
          <w:szCs w:val="24"/>
        </w:rPr>
        <w:t xml:space="preserve">lvarez, A., Cadena, </w:t>
      </w:r>
      <w:r w:rsidR="001045E1" w:rsidRPr="00E93113">
        <w:rPr>
          <w:rFonts w:ascii="Times New Roman" w:hAnsi="Times New Roman"/>
          <w:sz w:val="24"/>
          <w:szCs w:val="24"/>
        </w:rPr>
        <w:t>F., Mendoza, M.A., Alarcón, N.S., y</w:t>
      </w:r>
      <w:r w:rsidRPr="00E93113">
        <w:rPr>
          <w:rFonts w:ascii="Times New Roman" w:hAnsi="Times New Roman"/>
          <w:sz w:val="24"/>
          <w:szCs w:val="24"/>
        </w:rPr>
        <w:t xml:space="preserve"> García, M.C. (2016). </w:t>
      </w:r>
      <w:r w:rsidR="004E27A9" w:rsidRPr="00E93113">
        <w:rPr>
          <w:rFonts w:ascii="Times New Roman" w:hAnsi="Times New Roman"/>
          <w:sz w:val="24"/>
          <w:szCs w:val="24"/>
        </w:rPr>
        <w:t xml:space="preserve">Asertividad en el consumo de alcohol y tabaco en adolescentes. </w:t>
      </w:r>
      <w:r w:rsidRPr="00E93113">
        <w:rPr>
          <w:rFonts w:ascii="Times New Roman" w:hAnsi="Times New Roman"/>
          <w:i/>
          <w:sz w:val="24"/>
          <w:szCs w:val="24"/>
        </w:rPr>
        <w:t>Ciencia UANL</w:t>
      </w:r>
      <w:r w:rsidRPr="00E93113">
        <w:rPr>
          <w:rFonts w:ascii="Times New Roman" w:hAnsi="Times New Roman"/>
          <w:sz w:val="24"/>
          <w:szCs w:val="24"/>
        </w:rPr>
        <w:t>, 19(77), 56-60</w:t>
      </w:r>
      <w:r w:rsidR="005726A6" w:rsidRPr="00E93113">
        <w:rPr>
          <w:rFonts w:ascii="Times New Roman" w:hAnsi="Times New Roman"/>
          <w:sz w:val="24"/>
          <w:szCs w:val="24"/>
        </w:rPr>
        <w:t>.</w:t>
      </w:r>
    </w:p>
    <w:p w:rsidR="002154AC" w:rsidRPr="00E93113" w:rsidRDefault="002154AC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113">
        <w:rPr>
          <w:rFonts w:ascii="Times New Roman" w:hAnsi="Times New Roman"/>
          <w:sz w:val="24"/>
          <w:szCs w:val="24"/>
        </w:rPr>
        <w:t xml:space="preserve">Redondo, J., Delgado, B., Inglés C.J., Hidalgo, M.D., García, J.M., </w:t>
      </w:r>
      <w:r w:rsidR="001045E1" w:rsidRPr="00E93113">
        <w:rPr>
          <w:rFonts w:ascii="Times New Roman" w:hAnsi="Times New Roman"/>
          <w:sz w:val="24"/>
          <w:szCs w:val="24"/>
        </w:rPr>
        <w:t xml:space="preserve">y </w:t>
      </w:r>
      <w:r w:rsidRPr="00E93113">
        <w:rPr>
          <w:rFonts w:ascii="Times New Roman" w:hAnsi="Times New Roman"/>
          <w:sz w:val="24"/>
          <w:szCs w:val="24"/>
        </w:rPr>
        <w:t xml:space="preserve">Martínez, M.C. (2013). El Cuestionario de dificultades interpersonales para adolescentes: evidencia de fiabilidad y validez en una muestra colombiana. </w:t>
      </w:r>
      <w:proofErr w:type="spellStart"/>
      <w:r w:rsidRPr="00E93113">
        <w:rPr>
          <w:rFonts w:ascii="Times New Roman" w:hAnsi="Times New Roman"/>
          <w:i/>
          <w:sz w:val="24"/>
          <w:szCs w:val="24"/>
        </w:rPr>
        <w:t>Universitas</w:t>
      </w:r>
      <w:proofErr w:type="spellEnd"/>
      <w:r w:rsidRPr="00E93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3113">
        <w:rPr>
          <w:rFonts w:ascii="Times New Roman" w:hAnsi="Times New Roman"/>
          <w:i/>
          <w:sz w:val="24"/>
          <w:szCs w:val="24"/>
        </w:rPr>
        <w:t>Psychologica</w:t>
      </w:r>
      <w:proofErr w:type="spellEnd"/>
      <w:r w:rsidRPr="00E93113">
        <w:rPr>
          <w:rFonts w:ascii="Times New Roman" w:hAnsi="Times New Roman"/>
          <w:sz w:val="24"/>
          <w:szCs w:val="24"/>
        </w:rPr>
        <w:t>, 13(2), 467-476</w:t>
      </w:r>
      <w:r w:rsidR="005726A6" w:rsidRPr="00E93113">
        <w:rPr>
          <w:rFonts w:ascii="Times New Roman" w:hAnsi="Times New Roman"/>
          <w:sz w:val="24"/>
          <w:szCs w:val="24"/>
        </w:rPr>
        <w:t>.</w:t>
      </w:r>
    </w:p>
    <w:p w:rsidR="002154AC" w:rsidRPr="00E93113" w:rsidRDefault="002154AC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E93113">
        <w:rPr>
          <w:rFonts w:ascii="Times New Roman" w:hAnsi="Times New Roman"/>
          <w:sz w:val="24"/>
          <w:szCs w:val="24"/>
        </w:rPr>
        <w:t>Wagner, F.M., Pereira, A.S.,</w:t>
      </w:r>
      <w:r w:rsidR="001045E1" w:rsidRPr="00E93113">
        <w:rPr>
          <w:rFonts w:ascii="Times New Roman" w:hAnsi="Times New Roman"/>
          <w:sz w:val="24"/>
          <w:szCs w:val="24"/>
        </w:rPr>
        <w:t xml:space="preserve"> y</w:t>
      </w:r>
      <w:r w:rsidRPr="00E93113">
        <w:rPr>
          <w:rFonts w:ascii="Times New Roman" w:hAnsi="Times New Roman"/>
          <w:sz w:val="24"/>
          <w:szCs w:val="24"/>
        </w:rPr>
        <w:t xml:space="preserve"> Oliveira, M.S. (2014). Intervención sobre las dimensiones de la ansiedad social por medio de un programa de entrenamiento en habilidades sociales. </w:t>
      </w:r>
      <w:r w:rsidRPr="00E93113">
        <w:rPr>
          <w:rFonts w:ascii="Times New Roman" w:hAnsi="Times New Roman"/>
          <w:i/>
          <w:sz w:val="24"/>
          <w:szCs w:val="24"/>
          <w:lang w:val="en-US"/>
        </w:rPr>
        <w:t>Behavioral Psychology/</w:t>
      </w:r>
      <w:proofErr w:type="spellStart"/>
      <w:r w:rsidRPr="00E93113">
        <w:rPr>
          <w:rFonts w:ascii="Times New Roman" w:hAnsi="Times New Roman"/>
          <w:i/>
          <w:sz w:val="24"/>
          <w:szCs w:val="24"/>
          <w:lang w:val="en-US"/>
        </w:rPr>
        <w:t>Psicología</w:t>
      </w:r>
      <w:proofErr w:type="spellEnd"/>
      <w:r w:rsidRPr="00E9311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93113">
        <w:rPr>
          <w:rFonts w:ascii="Times New Roman" w:hAnsi="Times New Roman"/>
          <w:i/>
          <w:sz w:val="24"/>
          <w:szCs w:val="24"/>
          <w:lang w:val="en-US"/>
        </w:rPr>
        <w:t>Conductual</w:t>
      </w:r>
      <w:proofErr w:type="spellEnd"/>
      <w:r w:rsidRPr="00E93113">
        <w:rPr>
          <w:rFonts w:ascii="Times New Roman" w:hAnsi="Times New Roman"/>
          <w:i/>
          <w:sz w:val="24"/>
          <w:szCs w:val="24"/>
          <w:lang w:val="en-US"/>
        </w:rPr>
        <w:t>.</w:t>
      </w:r>
      <w:r w:rsidRPr="00E93113">
        <w:rPr>
          <w:rFonts w:ascii="Times New Roman" w:hAnsi="Times New Roman"/>
          <w:sz w:val="24"/>
          <w:szCs w:val="24"/>
          <w:lang w:val="en-US"/>
        </w:rPr>
        <w:t xml:space="preserve"> 22(3), 423-440</w:t>
      </w:r>
      <w:r w:rsidR="00B057CA" w:rsidRPr="00E93113">
        <w:rPr>
          <w:rFonts w:ascii="Times New Roman" w:hAnsi="Times New Roman"/>
          <w:sz w:val="24"/>
          <w:szCs w:val="24"/>
          <w:lang w:val="en-US"/>
        </w:rPr>
        <w:t>.</w:t>
      </w:r>
    </w:p>
    <w:p w:rsidR="002154AC" w:rsidRPr="00E93113" w:rsidRDefault="002154AC" w:rsidP="00E9311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3113">
        <w:rPr>
          <w:rFonts w:ascii="Times New Roman" w:hAnsi="Times New Roman"/>
          <w:sz w:val="24"/>
          <w:szCs w:val="24"/>
          <w:lang w:val="en-US"/>
        </w:rPr>
        <w:t>Zupančič</w:t>
      </w:r>
      <w:proofErr w:type="spellEnd"/>
      <w:r w:rsidRPr="00E93113">
        <w:rPr>
          <w:rFonts w:ascii="Times New Roman" w:hAnsi="Times New Roman"/>
          <w:sz w:val="24"/>
          <w:szCs w:val="24"/>
          <w:lang w:val="en-US"/>
        </w:rPr>
        <w:t>, M., In</w:t>
      </w:r>
      <w:r w:rsidR="001045E1" w:rsidRPr="00E93113">
        <w:rPr>
          <w:rFonts w:ascii="Times New Roman" w:hAnsi="Times New Roman"/>
          <w:sz w:val="24"/>
          <w:szCs w:val="24"/>
          <w:lang w:val="en-US"/>
        </w:rPr>
        <w:t xml:space="preserve">gles, C. J., </w:t>
      </w:r>
      <w:proofErr w:type="spellStart"/>
      <w:r w:rsidR="001045E1" w:rsidRPr="00E93113">
        <w:rPr>
          <w:rFonts w:ascii="Times New Roman" w:hAnsi="Times New Roman"/>
          <w:sz w:val="24"/>
          <w:szCs w:val="24"/>
          <w:lang w:val="en-US"/>
        </w:rPr>
        <w:t>Bajec</w:t>
      </w:r>
      <w:proofErr w:type="spellEnd"/>
      <w:r w:rsidR="001045E1" w:rsidRPr="00E93113">
        <w:rPr>
          <w:rFonts w:ascii="Times New Roman" w:hAnsi="Times New Roman"/>
          <w:sz w:val="24"/>
          <w:szCs w:val="24"/>
          <w:lang w:val="en-US"/>
        </w:rPr>
        <w:t xml:space="preserve">, B., &amp; </w:t>
      </w:r>
      <w:proofErr w:type="spellStart"/>
      <w:r w:rsidRPr="00E93113">
        <w:rPr>
          <w:rFonts w:ascii="Times New Roman" w:hAnsi="Times New Roman"/>
          <w:sz w:val="24"/>
          <w:szCs w:val="24"/>
          <w:lang w:val="en-US"/>
        </w:rPr>
        <w:t>Levpušček</w:t>
      </w:r>
      <w:proofErr w:type="spellEnd"/>
      <w:r w:rsidRPr="00E93113">
        <w:rPr>
          <w:rFonts w:ascii="Times New Roman" w:hAnsi="Times New Roman"/>
          <w:sz w:val="24"/>
          <w:szCs w:val="24"/>
          <w:lang w:val="en-US"/>
        </w:rPr>
        <w:t xml:space="preserve">, M. (2011). Reliability and validity evidence of scores on the Slovene version of the Questionnaire about interpersonal difficulties for adolescents. </w:t>
      </w:r>
      <w:proofErr w:type="spellStart"/>
      <w:r w:rsidRPr="00E93113">
        <w:rPr>
          <w:rFonts w:ascii="Times New Roman" w:hAnsi="Times New Roman"/>
          <w:i/>
          <w:sz w:val="24"/>
          <w:szCs w:val="24"/>
        </w:rPr>
        <w:t>Child</w:t>
      </w:r>
      <w:proofErr w:type="spellEnd"/>
      <w:r w:rsidRPr="00E93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3113">
        <w:rPr>
          <w:rFonts w:ascii="Times New Roman" w:hAnsi="Times New Roman"/>
          <w:i/>
          <w:sz w:val="24"/>
          <w:szCs w:val="24"/>
        </w:rPr>
        <w:t>Psychiatry</w:t>
      </w:r>
      <w:proofErr w:type="spellEnd"/>
      <w:r w:rsidRPr="00E93113">
        <w:rPr>
          <w:rFonts w:ascii="Times New Roman" w:hAnsi="Times New Roman"/>
          <w:i/>
          <w:sz w:val="24"/>
          <w:szCs w:val="24"/>
        </w:rPr>
        <w:t xml:space="preserve"> and Human </w:t>
      </w:r>
      <w:proofErr w:type="spellStart"/>
      <w:r w:rsidRPr="00E93113">
        <w:rPr>
          <w:rFonts w:ascii="Times New Roman" w:hAnsi="Times New Roman"/>
          <w:i/>
          <w:sz w:val="24"/>
          <w:szCs w:val="24"/>
        </w:rPr>
        <w:t>Development</w:t>
      </w:r>
      <w:proofErr w:type="spellEnd"/>
      <w:r w:rsidRPr="00E93113">
        <w:rPr>
          <w:rFonts w:ascii="Times New Roman" w:hAnsi="Times New Roman"/>
          <w:sz w:val="24"/>
          <w:szCs w:val="24"/>
        </w:rPr>
        <w:t>, 42, 349-366.</w:t>
      </w:r>
    </w:p>
    <w:p w:rsidR="00C6086C" w:rsidRPr="00E93113" w:rsidRDefault="00C6086C" w:rsidP="00E931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086C" w:rsidRPr="00E93113" w:rsidRDefault="00C6086C" w:rsidP="00E93113">
      <w:pPr>
        <w:spacing w:after="0" w:line="360" w:lineRule="auto"/>
        <w:ind w:left="709" w:hanging="709"/>
        <w:jc w:val="both"/>
        <w:rPr>
          <w:rStyle w:val="Hipervnculo"/>
          <w:rFonts w:ascii="Times New Roman" w:hAnsi="Times New Roman"/>
          <w:sz w:val="24"/>
          <w:szCs w:val="24"/>
        </w:rPr>
      </w:pPr>
    </w:p>
    <w:p w:rsidR="00C6086C" w:rsidRPr="00EE32CD" w:rsidRDefault="00C6086C" w:rsidP="00E93113">
      <w:pPr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C6086C" w:rsidRDefault="00C6086C" w:rsidP="00C6086C">
      <w:pPr>
        <w:spacing w:after="0"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1045E1" w:rsidRPr="001045E1" w:rsidRDefault="004E383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4"/>
          <w:szCs w:val="24"/>
        </w:rPr>
        <w:br w:type="page"/>
      </w:r>
      <w:r w:rsidR="005F3A77" w:rsidRPr="001045E1">
        <w:rPr>
          <w:rFonts w:ascii="Arial" w:hAnsi="Arial" w:cs="Arial"/>
          <w:sz w:val="20"/>
          <w:szCs w:val="20"/>
        </w:rPr>
        <w:lastRenderedPageBreak/>
        <w:t>Tabla I</w:t>
      </w:r>
    </w:p>
    <w:p w:rsidR="004A71E3" w:rsidRPr="001045E1" w:rsidRDefault="00BB6401" w:rsidP="00F4718F">
      <w:pP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1045E1">
        <w:rPr>
          <w:rFonts w:ascii="Arial" w:hAnsi="Arial" w:cs="Arial"/>
          <w:i/>
          <w:sz w:val="20"/>
          <w:szCs w:val="20"/>
        </w:rPr>
        <w:t>Características de los participantes</w:t>
      </w:r>
    </w:p>
    <w:p w:rsidR="00630093" w:rsidRPr="00EE32CD" w:rsidRDefault="00630093" w:rsidP="00F4718F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2581"/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957"/>
        <w:gridCol w:w="2938"/>
        <w:gridCol w:w="2943"/>
      </w:tblGrid>
      <w:tr w:rsidR="00EE32CD" w:rsidRPr="00EE32CD" w:rsidTr="005B603B">
        <w:tc>
          <w:tcPr>
            <w:tcW w:w="2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3833" w:rsidRPr="00EE32CD" w:rsidRDefault="005F3A77" w:rsidP="00F4718F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</w:t>
            </w:r>
          </w:p>
        </w:tc>
        <w:tc>
          <w:tcPr>
            <w:tcW w:w="2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EE32CD" w:rsidRPr="00EE32CD" w:rsidTr="005B603B">
        <w:tc>
          <w:tcPr>
            <w:tcW w:w="29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/>
                <w:bCs/>
                <w:sz w:val="20"/>
                <w:szCs w:val="20"/>
              </w:rPr>
              <w:t>Género</w:t>
            </w:r>
          </w:p>
        </w:tc>
        <w:tc>
          <w:tcPr>
            <w:tcW w:w="29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2957" w:type="dxa"/>
            <w:tcBorders>
              <w:top w:val="nil"/>
              <w:bottom w:val="nil"/>
            </w:tcBorders>
          </w:tcPr>
          <w:p w:rsidR="004E3833" w:rsidRPr="00EE32CD" w:rsidRDefault="004E3833" w:rsidP="00F4718F">
            <w:pPr>
              <w:spacing w:after="0"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Masculino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</w:tr>
      <w:tr w:rsidR="00EE32CD" w:rsidRPr="00EE32CD" w:rsidTr="005B603B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Femenino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67.2</w:t>
            </w:r>
          </w:p>
        </w:tc>
      </w:tr>
      <w:tr w:rsidR="00EE32CD" w:rsidRPr="00EE32CD" w:rsidTr="005B603B">
        <w:tc>
          <w:tcPr>
            <w:tcW w:w="2957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/>
                <w:bCs/>
                <w:sz w:val="20"/>
                <w:szCs w:val="20"/>
              </w:rPr>
              <w:t>Trabaja</w:t>
            </w:r>
          </w:p>
        </w:tc>
        <w:tc>
          <w:tcPr>
            <w:tcW w:w="2938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62.6</w:t>
            </w:r>
          </w:p>
        </w:tc>
      </w:tr>
      <w:tr w:rsidR="00EE32CD" w:rsidRPr="00EE32CD" w:rsidTr="005B603B">
        <w:tc>
          <w:tcPr>
            <w:tcW w:w="2957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BB6401" w:rsidP="00F4718F">
            <w:pPr>
              <w:spacing w:after="0"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Sí</w:t>
            </w:r>
          </w:p>
        </w:tc>
        <w:tc>
          <w:tcPr>
            <w:tcW w:w="2938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37.4</w:t>
            </w:r>
          </w:p>
        </w:tc>
      </w:tr>
      <w:tr w:rsidR="00EE32CD" w:rsidRPr="00EE32CD" w:rsidTr="005B603B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2957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5F3A77" w:rsidP="00F4718F">
            <w:pPr>
              <w:spacing w:after="0"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Primer</w:t>
            </w:r>
            <w:r w:rsidR="00B057CA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  <w:tc>
          <w:tcPr>
            <w:tcW w:w="2938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EE32CD" w:rsidRPr="00EE32CD" w:rsidTr="005B603B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5F3A77" w:rsidP="00F4718F">
            <w:pPr>
              <w:spacing w:after="0"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Segundo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</w:tr>
      <w:tr w:rsidR="00EE32CD" w:rsidRPr="00EE32CD" w:rsidTr="005B603B">
        <w:tc>
          <w:tcPr>
            <w:tcW w:w="2957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5F3A77" w:rsidP="00F4718F">
            <w:pPr>
              <w:spacing w:after="0"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Tercero</w:t>
            </w:r>
          </w:p>
        </w:tc>
        <w:tc>
          <w:tcPr>
            <w:tcW w:w="2938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EE32CD" w:rsidRPr="00EE32CD" w:rsidTr="005B603B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5F3A77" w:rsidP="00F4718F">
            <w:pPr>
              <w:spacing w:after="0"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Cuarto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</w:tr>
      <w:tr w:rsidR="00EE32CD" w:rsidRPr="00EE32CD" w:rsidTr="005B603B">
        <w:tc>
          <w:tcPr>
            <w:tcW w:w="2957" w:type="dxa"/>
            <w:tcBorders>
              <w:top w:val="nil"/>
            </w:tcBorders>
          </w:tcPr>
          <w:p w:rsidR="004E3833" w:rsidRPr="00EE32CD" w:rsidRDefault="005F3A77" w:rsidP="00F4718F">
            <w:pPr>
              <w:spacing w:after="0"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Sexto</w:t>
            </w:r>
          </w:p>
        </w:tc>
        <w:tc>
          <w:tcPr>
            <w:tcW w:w="2938" w:type="dxa"/>
            <w:tcBorders>
              <w:top w:val="nil"/>
            </w:tcBorders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943" w:type="dxa"/>
            <w:tcBorders>
              <w:top w:val="nil"/>
            </w:tcBorders>
          </w:tcPr>
          <w:p w:rsidR="004E3833" w:rsidRPr="00EE32CD" w:rsidRDefault="004E3833" w:rsidP="00F4718F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</w:tr>
    </w:tbl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71E3" w:rsidRPr="00EE32CD" w:rsidRDefault="004A71E3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68254F" w:rsidRPr="00EE32CD" w:rsidRDefault="0068254F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630093" w:rsidRPr="00EE32CD" w:rsidRDefault="0068254F" w:rsidP="00F4718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t xml:space="preserve">Fuente: </w:t>
      </w:r>
      <w:r w:rsidR="00B057CA">
        <w:rPr>
          <w:rFonts w:ascii="Arial" w:hAnsi="Arial" w:cs="Arial"/>
          <w:sz w:val="20"/>
          <w:szCs w:val="20"/>
        </w:rPr>
        <w:t>c</w:t>
      </w:r>
      <w:r w:rsidR="004E3833" w:rsidRPr="00EE32CD">
        <w:rPr>
          <w:rFonts w:ascii="Arial" w:hAnsi="Arial" w:cs="Arial"/>
          <w:sz w:val="20"/>
          <w:szCs w:val="20"/>
        </w:rPr>
        <w:t>édula de datos generales</w:t>
      </w:r>
      <w:r w:rsidRPr="00EE32CD">
        <w:rPr>
          <w:rFonts w:ascii="Arial" w:hAnsi="Arial" w:cs="Arial"/>
          <w:sz w:val="20"/>
          <w:szCs w:val="20"/>
        </w:rPr>
        <w:t xml:space="preserve"> </w:t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Pr="00EE32CD">
        <w:rPr>
          <w:rFonts w:ascii="Arial" w:hAnsi="Arial" w:cs="Arial"/>
          <w:i/>
          <w:sz w:val="20"/>
          <w:szCs w:val="20"/>
        </w:rPr>
        <w:t>n</w:t>
      </w:r>
      <w:r w:rsidRPr="00EE32CD">
        <w:rPr>
          <w:rFonts w:ascii="Arial" w:hAnsi="Arial" w:cs="Arial"/>
          <w:sz w:val="20"/>
          <w:szCs w:val="20"/>
        </w:rPr>
        <w:t>=</w:t>
      </w:r>
      <w:r w:rsidR="00FE6EFE" w:rsidRPr="00EE32CD">
        <w:rPr>
          <w:rFonts w:ascii="Arial" w:hAnsi="Arial" w:cs="Arial"/>
          <w:sz w:val="20"/>
          <w:szCs w:val="20"/>
        </w:rPr>
        <w:t>131</w:t>
      </w:r>
    </w:p>
    <w:p w:rsidR="00630093" w:rsidRPr="00EE32CD" w:rsidRDefault="00630093" w:rsidP="00F4718F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1045E1" w:rsidRPr="001045E1" w:rsidRDefault="004E3833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b/>
          <w:sz w:val="20"/>
          <w:szCs w:val="20"/>
        </w:rPr>
        <w:br w:type="page"/>
      </w:r>
      <w:r w:rsidR="005F3A77" w:rsidRPr="001045E1">
        <w:rPr>
          <w:rFonts w:ascii="Arial" w:hAnsi="Arial" w:cs="Arial"/>
          <w:sz w:val="20"/>
          <w:szCs w:val="20"/>
        </w:rPr>
        <w:lastRenderedPageBreak/>
        <w:t>Tabla II</w:t>
      </w:r>
    </w:p>
    <w:p w:rsidR="00630093" w:rsidRDefault="00630093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45E1">
        <w:rPr>
          <w:rFonts w:ascii="Arial" w:hAnsi="Arial" w:cs="Arial"/>
          <w:i/>
          <w:sz w:val="20"/>
          <w:szCs w:val="20"/>
        </w:rPr>
        <w:t>Consumo de drogas</w:t>
      </w:r>
    </w:p>
    <w:p w:rsidR="00877C60" w:rsidRPr="00877C60" w:rsidRDefault="00877C60" w:rsidP="005F3A77">
      <w:pPr>
        <w:spacing w:after="0" w:line="360" w:lineRule="auto"/>
        <w:jc w:val="both"/>
        <w:rPr>
          <w:rFonts w:ascii="Arial" w:hAnsi="Arial" w:cs="Arial"/>
          <w:i/>
          <w:sz w:val="14"/>
          <w:szCs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988"/>
        <w:gridCol w:w="2231"/>
        <w:gridCol w:w="1619"/>
      </w:tblGrid>
      <w:tr w:rsidR="00EE32CD" w:rsidRPr="00EE32CD" w:rsidTr="005B603B">
        <w:tc>
          <w:tcPr>
            <w:tcW w:w="4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30093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132A87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Consumo de</w:t>
            </w:r>
            <w:r w:rsidR="00630093" w:rsidRPr="00EE32CD">
              <w:rPr>
                <w:rFonts w:ascii="Arial" w:hAnsi="Arial" w:cs="Arial"/>
                <w:bCs/>
                <w:sz w:val="20"/>
                <w:szCs w:val="20"/>
              </w:rPr>
              <w:t xml:space="preserve"> alguna droga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B6401" w:rsidRPr="00EE32CD">
              <w:rPr>
                <w:rFonts w:ascii="Arial" w:hAnsi="Arial" w:cs="Arial"/>
                <w:bCs/>
                <w:sz w:val="20"/>
                <w:szCs w:val="20"/>
              </w:rPr>
              <w:t>í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78.6</w:t>
            </w:r>
          </w:p>
        </w:tc>
      </w:tr>
      <w:tr w:rsidR="00EE32CD" w:rsidRPr="00EE32CD" w:rsidTr="005B603B">
        <w:tc>
          <w:tcPr>
            <w:tcW w:w="8838" w:type="dxa"/>
            <w:gridSpan w:val="3"/>
            <w:shd w:val="clear" w:color="auto" w:fill="auto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Consumo de mariguana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Alguna vez en la vida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B6401" w:rsidRPr="00EE32CD">
              <w:rPr>
                <w:rFonts w:ascii="Arial" w:hAnsi="Arial" w:cs="Arial"/>
                <w:bCs/>
                <w:sz w:val="20"/>
                <w:szCs w:val="20"/>
              </w:rPr>
              <w:t>í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83.2</w:t>
            </w: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En el último año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BB6401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Sí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97.7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En el último mes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B6401" w:rsidRPr="00EE32CD">
              <w:rPr>
                <w:rFonts w:ascii="Arial" w:hAnsi="Arial" w:cs="Arial"/>
                <w:bCs/>
                <w:sz w:val="20"/>
                <w:szCs w:val="20"/>
              </w:rPr>
              <w:t>í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98.5</w:t>
            </w:r>
          </w:p>
        </w:tc>
      </w:tr>
      <w:tr w:rsidR="00EE32CD" w:rsidRPr="00EE32CD" w:rsidTr="005B603B">
        <w:tc>
          <w:tcPr>
            <w:tcW w:w="8838" w:type="dxa"/>
            <w:gridSpan w:val="3"/>
            <w:shd w:val="clear" w:color="auto" w:fill="auto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Consumo de cocaína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Alguna vez en la vida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B6401" w:rsidRPr="00EE32CD">
              <w:rPr>
                <w:rFonts w:ascii="Arial" w:hAnsi="Arial" w:cs="Arial"/>
                <w:bCs/>
                <w:sz w:val="20"/>
                <w:szCs w:val="20"/>
              </w:rPr>
              <w:t>í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96.2</w:t>
            </w: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En el último año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B6401" w:rsidRPr="00EE32CD">
              <w:rPr>
                <w:rFonts w:ascii="Arial" w:hAnsi="Arial" w:cs="Arial"/>
                <w:bCs/>
                <w:sz w:val="20"/>
                <w:szCs w:val="20"/>
              </w:rPr>
              <w:t>í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96.2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En el último mes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B6401" w:rsidRPr="00EE32CD">
              <w:rPr>
                <w:rFonts w:ascii="Arial" w:hAnsi="Arial" w:cs="Arial"/>
                <w:bCs/>
                <w:sz w:val="20"/>
                <w:szCs w:val="20"/>
              </w:rPr>
              <w:t>í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98.5</w:t>
            </w:r>
          </w:p>
        </w:tc>
      </w:tr>
      <w:tr w:rsidR="00EE32CD" w:rsidRPr="00EE32CD" w:rsidTr="005B603B">
        <w:tc>
          <w:tcPr>
            <w:tcW w:w="8838" w:type="dxa"/>
            <w:gridSpan w:val="3"/>
            <w:shd w:val="clear" w:color="auto" w:fill="auto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Consumo de inhalables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Alguna vez en la vida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B6401" w:rsidRPr="00EE32C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90.1</w:t>
            </w: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En el último año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B6401" w:rsidRPr="00EE32CD">
              <w:rPr>
                <w:rFonts w:ascii="Arial" w:hAnsi="Arial" w:cs="Arial"/>
                <w:bCs/>
                <w:sz w:val="20"/>
                <w:szCs w:val="20"/>
              </w:rPr>
              <w:t>í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97.7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En el último mes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c>
          <w:tcPr>
            <w:tcW w:w="4988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B6401" w:rsidRPr="00EE32CD">
              <w:rPr>
                <w:rFonts w:ascii="Arial" w:hAnsi="Arial" w:cs="Arial"/>
                <w:bCs/>
                <w:sz w:val="20"/>
                <w:szCs w:val="20"/>
              </w:rPr>
              <w:t>í</w:t>
            </w:r>
          </w:p>
        </w:tc>
        <w:tc>
          <w:tcPr>
            <w:tcW w:w="2231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</w:tr>
      <w:tr w:rsidR="00EE32CD" w:rsidRPr="00EE32CD" w:rsidTr="005B603B">
        <w:tc>
          <w:tcPr>
            <w:tcW w:w="4988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2C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231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97.7</w:t>
            </w:r>
          </w:p>
        </w:tc>
      </w:tr>
    </w:tbl>
    <w:p w:rsidR="00630093" w:rsidRPr="00EE32CD" w:rsidRDefault="00630093" w:rsidP="0087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t xml:space="preserve">Fuente: </w:t>
      </w:r>
      <w:r w:rsidR="00B057CA">
        <w:rPr>
          <w:rFonts w:ascii="Arial" w:hAnsi="Arial" w:cs="Arial"/>
          <w:sz w:val="20"/>
          <w:szCs w:val="20"/>
        </w:rPr>
        <w:t>c</w:t>
      </w:r>
      <w:r w:rsidRPr="00EE32CD">
        <w:rPr>
          <w:rFonts w:ascii="Arial" w:hAnsi="Arial" w:cs="Arial"/>
          <w:sz w:val="20"/>
          <w:szCs w:val="20"/>
        </w:rPr>
        <w:t>édula de consumo</w:t>
      </w:r>
      <w:r w:rsidR="00765217" w:rsidRPr="00EE32CD">
        <w:rPr>
          <w:rFonts w:ascii="Arial" w:hAnsi="Arial" w:cs="Arial"/>
          <w:sz w:val="20"/>
          <w:szCs w:val="20"/>
        </w:rPr>
        <w:t xml:space="preserve"> de drogas</w:t>
      </w:r>
      <w:r w:rsidR="00FE6EFE" w:rsidRPr="00EE32CD">
        <w:rPr>
          <w:rFonts w:ascii="Arial" w:hAnsi="Arial" w:cs="Arial"/>
          <w:sz w:val="20"/>
          <w:szCs w:val="20"/>
        </w:rPr>
        <w:t xml:space="preserve"> </w:t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i/>
          <w:sz w:val="20"/>
          <w:szCs w:val="20"/>
        </w:rPr>
        <w:t>n</w:t>
      </w:r>
      <w:r w:rsidR="00FE6EFE" w:rsidRPr="00EE32CD">
        <w:rPr>
          <w:rFonts w:ascii="Arial" w:hAnsi="Arial" w:cs="Arial"/>
          <w:sz w:val="20"/>
          <w:szCs w:val="20"/>
        </w:rPr>
        <w:t>=131</w:t>
      </w:r>
    </w:p>
    <w:p w:rsidR="001045E1" w:rsidRPr="001045E1" w:rsidRDefault="00F630E1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b/>
          <w:sz w:val="20"/>
          <w:szCs w:val="20"/>
        </w:rPr>
        <w:br w:type="page"/>
      </w:r>
      <w:r w:rsidR="00765217" w:rsidRPr="001045E1">
        <w:rPr>
          <w:rFonts w:ascii="Arial" w:hAnsi="Arial" w:cs="Arial"/>
          <w:sz w:val="20"/>
          <w:szCs w:val="20"/>
        </w:rPr>
        <w:lastRenderedPageBreak/>
        <w:t>Tabla III</w:t>
      </w:r>
    </w:p>
    <w:p w:rsidR="00630093" w:rsidRPr="00B057CA" w:rsidRDefault="00630093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057CA">
        <w:rPr>
          <w:rFonts w:ascii="Arial" w:hAnsi="Arial" w:cs="Arial"/>
          <w:i/>
          <w:sz w:val="20"/>
          <w:szCs w:val="20"/>
        </w:rPr>
        <w:t>Consumo de alguna droga por género</w:t>
      </w:r>
    </w:p>
    <w:p w:rsidR="00877C60" w:rsidRPr="001045E1" w:rsidRDefault="00877C60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990"/>
        <w:gridCol w:w="1040"/>
        <w:gridCol w:w="1116"/>
        <w:gridCol w:w="1165"/>
        <w:gridCol w:w="835"/>
        <w:gridCol w:w="1309"/>
      </w:tblGrid>
      <w:tr w:rsidR="00EE32CD" w:rsidRPr="00EE32CD" w:rsidTr="005B603B">
        <w:trPr>
          <w:trHeight w:val="202"/>
        </w:trPr>
        <w:tc>
          <w:tcPr>
            <w:tcW w:w="20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Medidas de prevalencia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Consumo de alguna droga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EE32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 xml:space="preserve">Valor de </w:t>
            </w:r>
            <w:r w:rsidRPr="00EE32CD">
              <w:rPr>
                <w:rFonts w:ascii="Arial" w:hAnsi="Arial" w:cs="Arial"/>
                <w:i/>
                <w:sz w:val="20"/>
                <w:szCs w:val="20"/>
              </w:rPr>
              <w:t>p</w:t>
            </w:r>
          </w:p>
        </w:tc>
      </w:tr>
      <w:tr w:rsidR="00EE32CD" w:rsidRPr="00EE32CD" w:rsidTr="005B603B">
        <w:trPr>
          <w:trHeight w:val="202"/>
        </w:trPr>
        <w:tc>
          <w:tcPr>
            <w:tcW w:w="2099" w:type="dxa"/>
            <w:vMerge/>
            <w:tcBorders>
              <w:top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A87" w:rsidRPr="00EE32CD" w:rsidRDefault="00132A87" w:rsidP="00B057C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S</w:t>
            </w:r>
            <w:r w:rsidR="00B057CA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35" w:type="dxa"/>
            <w:vMerge/>
            <w:tcBorders>
              <w:top w:val="nil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rPr>
          <w:trHeight w:val="202"/>
        </w:trPr>
        <w:tc>
          <w:tcPr>
            <w:tcW w:w="2099" w:type="dxa"/>
            <w:vMerge/>
          </w:tcPr>
          <w:p w:rsidR="00132A87" w:rsidRPr="00EE32CD" w:rsidRDefault="00132A87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835" w:type="dxa"/>
            <w:vMerge/>
            <w:tcBorders>
              <w:top w:val="nil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bottom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CD" w:rsidRPr="00EE32CD" w:rsidTr="005B603B">
        <w:trPr>
          <w:trHeight w:val="360"/>
        </w:trPr>
        <w:tc>
          <w:tcPr>
            <w:tcW w:w="2099" w:type="dxa"/>
          </w:tcPr>
          <w:p w:rsidR="00132A87" w:rsidRPr="00EE32CD" w:rsidRDefault="00132A87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990" w:type="dxa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1116" w:type="dxa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65" w:type="dxa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80.7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.674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.412</w:t>
            </w:r>
          </w:p>
        </w:tc>
      </w:tr>
      <w:tr w:rsidR="00EE32CD" w:rsidRPr="00EE32CD" w:rsidTr="005B603B">
        <w:trPr>
          <w:trHeight w:val="393"/>
        </w:trPr>
        <w:tc>
          <w:tcPr>
            <w:tcW w:w="2099" w:type="dxa"/>
          </w:tcPr>
          <w:p w:rsidR="00132A87" w:rsidRPr="00EE32CD" w:rsidRDefault="00132A87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990" w:type="dxa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40" w:type="dxa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1116" w:type="dxa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65" w:type="dxa"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74.4</w:t>
            </w:r>
          </w:p>
        </w:tc>
        <w:tc>
          <w:tcPr>
            <w:tcW w:w="835" w:type="dxa"/>
            <w:vMerge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132A87" w:rsidRPr="00EE32CD" w:rsidRDefault="00132A87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A87" w:rsidRPr="00EE32CD" w:rsidRDefault="00132A87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t xml:space="preserve">Fuente: </w:t>
      </w:r>
      <w:r w:rsidR="00B057CA">
        <w:rPr>
          <w:rFonts w:ascii="Arial" w:hAnsi="Arial" w:cs="Arial"/>
          <w:sz w:val="20"/>
          <w:szCs w:val="20"/>
        </w:rPr>
        <w:t>c</w:t>
      </w:r>
      <w:r w:rsidRPr="00EE32CD">
        <w:rPr>
          <w:rFonts w:ascii="Arial" w:hAnsi="Arial" w:cs="Arial"/>
          <w:sz w:val="20"/>
          <w:szCs w:val="20"/>
        </w:rPr>
        <w:t>édula de consumo</w:t>
      </w:r>
      <w:r w:rsidR="00765217" w:rsidRPr="00EE32CD">
        <w:rPr>
          <w:rFonts w:ascii="Arial" w:hAnsi="Arial" w:cs="Arial"/>
          <w:sz w:val="20"/>
          <w:szCs w:val="20"/>
        </w:rPr>
        <w:t xml:space="preserve"> de drogas</w:t>
      </w:r>
      <w:r w:rsidR="00FE6EFE" w:rsidRPr="00EE32CD">
        <w:rPr>
          <w:rFonts w:ascii="Arial" w:hAnsi="Arial" w:cs="Arial"/>
          <w:sz w:val="20"/>
          <w:szCs w:val="20"/>
        </w:rPr>
        <w:t xml:space="preserve"> </w:t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i/>
          <w:sz w:val="20"/>
          <w:szCs w:val="20"/>
        </w:rPr>
        <w:t>n</w:t>
      </w:r>
      <w:r w:rsidR="00FE6EFE" w:rsidRPr="00EE32CD">
        <w:rPr>
          <w:rFonts w:ascii="Arial" w:hAnsi="Arial" w:cs="Arial"/>
          <w:sz w:val="20"/>
          <w:szCs w:val="20"/>
        </w:rPr>
        <w:t>=131</w:t>
      </w:r>
    </w:p>
    <w:p w:rsidR="001045E1" w:rsidRPr="001045E1" w:rsidRDefault="003C13D2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b/>
          <w:sz w:val="20"/>
          <w:szCs w:val="20"/>
        </w:rPr>
        <w:br w:type="page"/>
      </w:r>
      <w:r w:rsidR="001045E1" w:rsidRPr="001045E1">
        <w:rPr>
          <w:rFonts w:ascii="Arial" w:hAnsi="Arial" w:cs="Arial"/>
          <w:sz w:val="20"/>
          <w:szCs w:val="20"/>
        </w:rPr>
        <w:lastRenderedPageBreak/>
        <w:t>Tabla IV</w:t>
      </w:r>
    </w:p>
    <w:p w:rsidR="00630093" w:rsidRDefault="00630093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45E1">
        <w:rPr>
          <w:rFonts w:ascii="Arial" w:hAnsi="Arial" w:cs="Arial"/>
          <w:i/>
          <w:sz w:val="20"/>
          <w:szCs w:val="20"/>
        </w:rPr>
        <w:t>Dificult</w:t>
      </w:r>
      <w:r w:rsidR="005029A6" w:rsidRPr="001045E1">
        <w:rPr>
          <w:rFonts w:ascii="Arial" w:hAnsi="Arial" w:cs="Arial"/>
          <w:i/>
          <w:sz w:val="20"/>
          <w:szCs w:val="20"/>
        </w:rPr>
        <w:t>a</w:t>
      </w:r>
      <w:r w:rsidR="001045E1">
        <w:rPr>
          <w:rFonts w:ascii="Arial" w:hAnsi="Arial" w:cs="Arial"/>
          <w:i/>
          <w:sz w:val="20"/>
          <w:szCs w:val="20"/>
        </w:rPr>
        <w:t>des interpersonales dimensión a</w:t>
      </w:r>
      <w:r w:rsidRPr="001045E1">
        <w:rPr>
          <w:rFonts w:ascii="Arial" w:hAnsi="Arial" w:cs="Arial"/>
          <w:i/>
          <w:sz w:val="20"/>
          <w:szCs w:val="20"/>
        </w:rPr>
        <w:t>serción</w:t>
      </w:r>
    </w:p>
    <w:p w:rsidR="00877C60" w:rsidRPr="00877C60" w:rsidRDefault="00877C60" w:rsidP="005F3A77">
      <w:pPr>
        <w:spacing w:after="0" w:line="360" w:lineRule="auto"/>
        <w:jc w:val="both"/>
        <w:rPr>
          <w:rFonts w:ascii="Arial" w:hAnsi="Arial" w:cs="Arial"/>
          <w:i/>
          <w:sz w:val="10"/>
          <w:szCs w:val="20"/>
        </w:rPr>
      </w:pPr>
    </w:p>
    <w:tbl>
      <w:tblPr>
        <w:tblW w:w="10935" w:type="dxa"/>
        <w:tblInd w:w="-88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1"/>
        <w:gridCol w:w="577"/>
        <w:gridCol w:w="722"/>
        <w:gridCol w:w="577"/>
        <w:gridCol w:w="722"/>
        <w:gridCol w:w="577"/>
        <w:gridCol w:w="721"/>
        <w:gridCol w:w="577"/>
        <w:gridCol w:w="722"/>
        <w:gridCol w:w="577"/>
        <w:gridCol w:w="722"/>
      </w:tblGrid>
      <w:tr w:rsidR="00EE32CD" w:rsidRPr="00EE32CD" w:rsidTr="001045E1">
        <w:trPr>
          <w:trHeight w:val="269"/>
        </w:trPr>
        <w:tc>
          <w:tcPr>
            <w:tcW w:w="44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28FD" w:rsidRPr="00EE32CD" w:rsidRDefault="000A28FD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Reactivos</w:t>
            </w:r>
          </w:p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Tienes dificultad para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Ninguna</w:t>
            </w:r>
          </w:p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dificultad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Poca dificultad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Mediana dificultad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Bastante dificultad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Máxima dificultad</w:t>
            </w:r>
          </w:p>
        </w:tc>
      </w:tr>
      <w:tr w:rsidR="00EE32CD" w:rsidRPr="00EE32CD" w:rsidTr="001045E1">
        <w:trPr>
          <w:trHeight w:val="268"/>
        </w:trPr>
        <w:tc>
          <w:tcPr>
            <w:tcW w:w="4441" w:type="dxa"/>
            <w:vMerge/>
            <w:tcBorders>
              <w:top w:val="nil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</w:tr>
      <w:tr w:rsidR="00EE32CD" w:rsidRPr="00EE32CD" w:rsidTr="001045E1">
        <w:trPr>
          <w:trHeight w:val="667"/>
        </w:trPr>
        <w:tc>
          <w:tcPr>
            <w:tcW w:w="4441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Reclamar a la cajera del supermercado que te ha devuelto dos pesos menos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42.7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30.5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</w:tr>
      <w:tr w:rsidR="00EE32CD" w:rsidRPr="00EE32CD" w:rsidTr="001045E1">
        <w:trPr>
          <w:trHeight w:val="598"/>
        </w:trPr>
        <w:tc>
          <w:tcPr>
            <w:tcW w:w="4441" w:type="dxa"/>
          </w:tcPr>
          <w:p w:rsidR="00192F8F" w:rsidRPr="00EE32CD" w:rsidRDefault="00192F8F" w:rsidP="00B057C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 xml:space="preserve">Pedir a un </w:t>
            </w:r>
            <w:r w:rsidR="00B057CA">
              <w:rPr>
                <w:rFonts w:ascii="Arial" w:hAnsi="Arial" w:cs="Arial"/>
                <w:sz w:val="20"/>
                <w:szCs w:val="20"/>
              </w:rPr>
              <w:t>mesero</w:t>
            </w:r>
            <w:r w:rsidRPr="00EE32CD">
              <w:rPr>
                <w:rFonts w:ascii="Arial" w:hAnsi="Arial" w:cs="Arial"/>
                <w:sz w:val="20"/>
                <w:szCs w:val="20"/>
              </w:rPr>
              <w:t xml:space="preserve"> que te atienda a ti primero porque tú estabas antes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23.7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24.4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EE32CD" w:rsidRPr="00EE32CD" w:rsidTr="001045E1">
        <w:trPr>
          <w:trHeight w:val="667"/>
        </w:trPr>
        <w:tc>
          <w:tcPr>
            <w:tcW w:w="4441" w:type="dxa"/>
          </w:tcPr>
          <w:p w:rsidR="00192F8F" w:rsidRPr="00EE32CD" w:rsidRDefault="00192F8F" w:rsidP="005F3A7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Decirle a un desconocido que intenta colarse en la cola que guarde su turno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EE32CD" w:rsidRPr="00EE32CD" w:rsidTr="001045E1">
        <w:trPr>
          <w:trHeight w:val="667"/>
        </w:trPr>
        <w:tc>
          <w:tcPr>
            <w:tcW w:w="4441" w:type="dxa"/>
          </w:tcPr>
          <w:p w:rsidR="00192F8F" w:rsidRPr="00EE32CD" w:rsidRDefault="00192F8F" w:rsidP="00B057C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 xml:space="preserve">Quejarte de un </w:t>
            </w:r>
            <w:r w:rsidR="00B057CA">
              <w:rPr>
                <w:rFonts w:ascii="Arial" w:hAnsi="Arial" w:cs="Arial"/>
                <w:sz w:val="20"/>
                <w:szCs w:val="20"/>
              </w:rPr>
              <w:t>mesero</w:t>
            </w:r>
            <w:r w:rsidRPr="00EE32CD">
              <w:rPr>
                <w:rFonts w:ascii="Arial" w:hAnsi="Arial" w:cs="Arial"/>
                <w:sz w:val="20"/>
                <w:szCs w:val="20"/>
              </w:rPr>
              <w:t xml:space="preserve"> cuando te sirve comida o bebida en mal  estado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EE32CD" w:rsidRPr="00EE32CD" w:rsidTr="001045E1">
        <w:trPr>
          <w:trHeight w:val="667"/>
        </w:trPr>
        <w:tc>
          <w:tcPr>
            <w:tcW w:w="4441" w:type="dxa"/>
          </w:tcPr>
          <w:p w:rsidR="00192F8F" w:rsidRPr="00EE32CD" w:rsidRDefault="00192F8F" w:rsidP="005F3A7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Pedirle a un desconocido que apague su cigarrillo porque te molesta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</w:tr>
      <w:tr w:rsidR="00EE32CD" w:rsidRPr="00EE32CD" w:rsidTr="001045E1">
        <w:trPr>
          <w:trHeight w:val="667"/>
        </w:trPr>
        <w:tc>
          <w:tcPr>
            <w:tcW w:w="4441" w:type="dxa"/>
          </w:tcPr>
          <w:p w:rsidR="00192F8F" w:rsidRPr="00EE32CD" w:rsidRDefault="00192F8F" w:rsidP="005F3A7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Vender lotería por la calle para el viaje de estudios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</w:tr>
      <w:tr w:rsidR="00EE32CD" w:rsidRPr="00EE32CD" w:rsidTr="001045E1">
        <w:trPr>
          <w:trHeight w:val="550"/>
        </w:trPr>
        <w:tc>
          <w:tcPr>
            <w:tcW w:w="4441" w:type="dxa"/>
          </w:tcPr>
          <w:p w:rsidR="00192F8F" w:rsidRPr="00EE32CD" w:rsidRDefault="00192F8F" w:rsidP="00B057C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 xml:space="preserve">Pedir información al </w:t>
            </w:r>
            <w:r w:rsidR="00B057CA">
              <w:rPr>
                <w:rFonts w:ascii="Arial" w:hAnsi="Arial" w:cs="Arial"/>
                <w:sz w:val="20"/>
                <w:szCs w:val="20"/>
              </w:rPr>
              <w:t xml:space="preserve">mesero </w:t>
            </w:r>
            <w:r w:rsidRPr="00EE32CD">
              <w:rPr>
                <w:rFonts w:ascii="Arial" w:hAnsi="Arial" w:cs="Arial"/>
                <w:sz w:val="20"/>
                <w:szCs w:val="20"/>
              </w:rPr>
              <w:t>si tienes dudas sobre el menú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47.3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</w:tr>
      <w:tr w:rsidR="00EE32CD" w:rsidRPr="00EE32CD" w:rsidTr="001045E1">
        <w:trPr>
          <w:trHeight w:val="1000"/>
        </w:trPr>
        <w:tc>
          <w:tcPr>
            <w:tcW w:w="4441" w:type="dxa"/>
          </w:tcPr>
          <w:p w:rsidR="00192F8F" w:rsidRPr="00EE32CD" w:rsidRDefault="00192F8F" w:rsidP="005F3A7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Preguntar a un desconocido una dirección cuando te pierdes en un barrio que no conoces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45.8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EE32CD" w:rsidRPr="00EE32CD" w:rsidTr="00877C60">
        <w:trPr>
          <w:trHeight w:val="715"/>
        </w:trPr>
        <w:tc>
          <w:tcPr>
            <w:tcW w:w="4441" w:type="dxa"/>
          </w:tcPr>
          <w:p w:rsidR="00192F8F" w:rsidRPr="00EE32CD" w:rsidRDefault="00192F8F" w:rsidP="005F3A7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Preguntar en la ventanilla del ayuntamiento sobre el permiso municipal para motos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</w:tr>
      <w:tr w:rsidR="00EE32CD" w:rsidRPr="00EE32CD" w:rsidTr="001045E1">
        <w:trPr>
          <w:trHeight w:val="667"/>
        </w:trPr>
        <w:tc>
          <w:tcPr>
            <w:tcW w:w="4441" w:type="dxa"/>
          </w:tcPr>
          <w:p w:rsidR="00192F8F" w:rsidRPr="00EE32CD" w:rsidRDefault="00192F8F" w:rsidP="00B057C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Decirle a un familiar (abuelos, tíos, etc</w:t>
            </w:r>
            <w:r w:rsidR="00B057CA">
              <w:rPr>
                <w:rFonts w:ascii="Arial" w:hAnsi="Arial" w:cs="Arial"/>
                <w:sz w:val="20"/>
                <w:szCs w:val="20"/>
              </w:rPr>
              <w:t>étera</w:t>
            </w:r>
            <w:r w:rsidRPr="00EE32CD">
              <w:rPr>
                <w:rFonts w:ascii="Arial" w:hAnsi="Arial" w:cs="Arial"/>
                <w:sz w:val="20"/>
                <w:szCs w:val="20"/>
              </w:rPr>
              <w:t>) que te molestan sus bromas pesadas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29.8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</w:tr>
      <w:tr w:rsidR="00EE32CD" w:rsidRPr="00EE32CD" w:rsidTr="001045E1">
        <w:trPr>
          <w:trHeight w:val="667"/>
        </w:trPr>
        <w:tc>
          <w:tcPr>
            <w:tcW w:w="4441" w:type="dxa"/>
          </w:tcPr>
          <w:p w:rsidR="00192F8F" w:rsidRPr="00EE32CD" w:rsidRDefault="00192F8F" w:rsidP="005F3A7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Decirle a un vecino que no te deja estudiar con el ruido que está haciendo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</w:tr>
      <w:tr w:rsidR="00EE32CD" w:rsidRPr="00EE32CD" w:rsidTr="001045E1">
        <w:trPr>
          <w:trHeight w:val="667"/>
        </w:trPr>
        <w:tc>
          <w:tcPr>
            <w:tcW w:w="4441" w:type="dxa"/>
          </w:tcPr>
          <w:p w:rsidR="00192F8F" w:rsidRPr="00EE32CD" w:rsidRDefault="00192F8F" w:rsidP="00B057C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 xml:space="preserve">Devolver un </w:t>
            </w:r>
            <w:r w:rsidR="00B057CA">
              <w:rPr>
                <w:rFonts w:ascii="Arial" w:hAnsi="Arial" w:cs="Arial"/>
                <w:sz w:val="20"/>
                <w:szCs w:val="20"/>
              </w:rPr>
              <w:t xml:space="preserve">disco </w:t>
            </w:r>
            <w:r w:rsidRPr="00EE32CD">
              <w:rPr>
                <w:rFonts w:ascii="Arial" w:hAnsi="Arial" w:cs="Arial"/>
                <w:sz w:val="20"/>
                <w:szCs w:val="20"/>
              </w:rPr>
              <w:t>compact</w:t>
            </w:r>
            <w:r w:rsidR="00B057CA">
              <w:rPr>
                <w:rFonts w:ascii="Arial" w:hAnsi="Arial" w:cs="Arial"/>
                <w:sz w:val="20"/>
                <w:szCs w:val="20"/>
              </w:rPr>
              <w:t>o</w:t>
            </w:r>
            <w:r w:rsidRPr="00EE32CD">
              <w:rPr>
                <w:rFonts w:ascii="Arial" w:hAnsi="Arial" w:cs="Arial"/>
                <w:sz w:val="20"/>
                <w:szCs w:val="20"/>
              </w:rPr>
              <w:t xml:space="preserve"> defectuoso a la tienda donde lo compraste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39.7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29.8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EE32CD" w:rsidRPr="00EE32CD" w:rsidTr="001045E1">
        <w:trPr>
          <w:trHeight w:val="667"/>
        </w:trPr>
        <w:tc>
          <w:tcPr>
            <w:tcW w:w="4441" w:type="dxa"/>
          </w:tcPr>
          <w:p w:rsidR="00192F8F" w:rsidRPr="00EE32CD" w:rsidRDefault="00192F8F" w:rsidP="005F3A7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 xml:space="preserve">Decir a un amigo/a que no </w:t>
            </w:r>
            <w:r w:rsidR="001A25CF" w:rsidRPr="00EE32CD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Pr="00EE32CD">
              <w:rPr>
                <w:rFonts w:ascii="Arial" w:hAnsi="Arial" w:cs="Arial"/>
                <w:sz w:val="20"/>
                <w:szCs w:val="20"/>
              </w:rPr>
              <w:t>te pide prestada la bici o la moto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24.4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EE32CD" w:rsidRPr="00EE32CD" w:rsidTr="001045E1">
        <w:trPr>
          <w:trHeight w:val="282"/>
        </w:trPr>
        <w:tc>
          <w:tcPr>
            <w:tcW w:w="4441" w:type="dxa"/>
          </w:tcPr>
          <w:p w:rsidR="00192F8F" w:rsidRPr="00EE32CD" w:rsidRDefault="00192F8F" w:rsidP="005F3A7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Decir no a un mendigo que te pide dinero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32.1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</w:tr>
      <w:tr w:rsidR="00EE32CD" w:rsidRPr="00EE32CD" w:rsidTr="001045E1">
        <w:trPr>
          <w:trHeight w:val="854"/>
        </w:trPr>
        <w:tc>
          <w:tcPr>
            <w:tcW w:w="4441" w:type="dxa"/>
          </w:tcPr>
          <w:p w:rsidR="00192F8F" w:rsidRPr="00EE32CD" w:rsidRDefault="00192F8F" w:rsidP="00F151A5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 xml:space="preserve">Pedir a un </w:t>
            </w:r>
            <w:r w:rsidR="00B057CA">
              <w:rPr>
                <w:rFonts w:ascii="Arial" w:hAnsi="Arial" w:cs="Arial"/>
                <w:sz w:val="20"/>
                <w:szCs w:val="20"/>
              </w:rPr>
              <w:t>mesero</w:t>
            </w:r>
            <w:r w:rsidRPr="00EE32CD">
              <w:rPr>
                <w:rFonts w:ascii="Arial" w:hAnsi="Arial" w:cs="Arial"/>
                <w:sz w:val="20"/>
                <w:szCs w:val="20"/>
              </w:rPr>
              <w:t xml:space="preserve"> que te cambie el refresco de cola que te ha servido por el </w:t>
            </w:r>
            <w:r w:rsidR="00F151A5">
              <w:rPr>
                <w:rFonts w:ascii="Arial" w:hAnsi="Arial" w:cs="Arial"/>
                <w:sz w:val="20"/>
                <w:szCs w:val="20"/>
              </w:rPr>
              <w:t xml:space="preserve">jugo </w:t>
            </w:r>
            <w:r w:rsidRPr="00EE32CD">
              <w:rPr>
                <w:rFonts w:ascii="Arial" w:hAnsi="Arial" w:cs="Arial"/>
                <w:sz w:val="20"/>
                <w:szCs w:val="20"/>
              </w:rPr>
              <w:t>de naranja que habías pedido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1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77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2" w:type="dxa"/>
          </w:tcPr>
          <w:p w:rsidR="00192F8F" w:rsidRPr="00EE32CD" w:rsidRDefault="00192F8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</w:tr>
    </w:tbl>
    <w:p w:rsidR="00395A10" w:rsidRDefault="00E74D9C" w:rsidP="0087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lastRenderedPageBreak/>
        <w:t xml:space="preserve">Fuente: </w:t>
      </w:r>
      <w:r w:rsidR="00F151A5">
        <w:rPr>
          <w:rFonts w:ascii="Arial" w:hAnsi="Arial" w:cs="Arial"/>
          <w:sz w:val="20"/>
          <w:szCs w:val="20"/>
        </w:rPr>
        <w:t>c</w:t>
      </w:r>
      <w:r w:rsidRPr="00EE32CD">
        <w:rPr>
          <w:rFonts w:ascii="Arial" w:hAnsi="Arial" w:cs="Arial"/>
          <w:sz w:val="20"/>
          <w:szCs w:val="20"/>
        </w:rPr>
        <w:t>uestionario CEDIA</w:t>
      </w:r>
      <w:r w:rsidR="00FE6EFE" w:rsidRPr="00EE32CD">
        <w:rPr>
          <w:rFonts w:ascii="Arial" w:hAnsi="Arial" w:cs="Arial"/>
          <w:sz w:val="20"/>
          <w:szCs w:val="20"/>
        </w:rPr>
        <w:t xml:space="preserve"> </w:t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i/>
          <w:sz w:val="20"/>
          <w:szCs w:val="20"/>
        </w:rPr>
        <w:t>n</w:t>
      </w:r>
      <w:r w:rsidR="00FE6EFE" w:rsidRPr="00EE32CD">
        <w:rPr>
          <w:rFonts w:ascii="Arial" w:hAnsi="Arial" w:cs="Arial"/>
          <w:sz w:val="20"/>
          <w:szCs w:val="20"/>
        </w:rPr>
        <w:t>=131</w:t>
      </w:r>
    </w:p>
    <w:p w:rsidR="00395A10" w:rsidRDefault="00395A10" w:rsidP="0087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A10" w:rsidRDefault="00395A10" w:rsidP="0087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A10" w:rsidRDefault="00395A10" w:rsidP="0087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A10" w:rsidRDefault="00395A10" w:rsidP="0087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45E1" w:rsidRPr="001045E1" w:rsidRDefault="00765217" w:rsidP="00877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5E1">
        <w:rPr>
          <w:rFonts w:ascii="Arial" w:hAnsi="Arial" w:cs="Arial"/>
          <w:sz w:val="20"/>
          <w:szCs w:val="20"/>
        </w:rPr>
        <w:t>Tabla V</w:t>
      </w:r>
    </w:p>
    <w:p w:rsidR="00630093" w:rsidRDefault="00630093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45E1">
        <w:rPr>
          <w:rFonts w:ascii="Arial" w:hAnsi="Arial" w:cs="Arial"/>
          <w:i/>
          <w:sz w:val="20"/>
          <w:szCs w:val="20"/>
        </w:rPr>
        <w:t>Dificultades interpersonales dimensión</w:t>
      </w:r>
      <w:r w:rsidR="001045E1">
        <w:rPr>
          <w:rFonts w:ascii="Arial" w:hAnsi="Arial" w:cs="Arial"/>
          <w:i/>
          <w:sz w:val="20"/>
          <w:szCs w:val="20"/>
        </w:rPr>
        <w:t xml:space="preserve"> r</w:t>
      </w:r>
      <w:r w:rsidRPr="001045E1">
        <w:rPr>
          <w:rFonts w:ascii="Arial" w:hAnsi="Arial" w:cs="Arial"/>
          <w:i/>
          <w:sz w:val="20"/>
          <w:szCs w:val="20"/>
        </w:rPr>
        <w:t>elaciones con iguales</w:t>
      </w:r>
    </w:p>
    <w:p w:rsidR="00877C60" w:rsidRPr="001045E1" w:rsidRDefault="00877C60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1199" w:type="dxa"/>
        <w:tblInd w:w="-88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EE32CD" w:rsidRPr="00EE32CD" w:rsidTr="005B603B">
        <w:trPr>
          <w:trHeight w:val="278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Reactivos</w:t>
            </w:r>
          </w:p>
          <w:p w:rsidR="00CF45C1" w:rsidRPr="00EE32CD" w:rsidRDefault="00CF45C1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Tienes dificultad para</w:t>
            </w:r>
          </w:p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Ninguna</w:t>
            </w:r>
          </w:p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Poca dificultad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Mediana 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Bastante 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Máxima dificultad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EE32CD" w:rsidRPr="00EE32CD" w:rsidTr="005B603B">
        <w:trPr>
          <w:trHeight w:val="277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7711AB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7711AB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9D6AFE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7711AB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7711AB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7711AB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</w:tr>
      <w:tr w:rsidR="00EE32CD" w:rsidRPr="00EE32CD" w:rsidTr="005B603B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630093" w:rsidRPr="00EE32CD" w:rsidRDefault="00395A10" w:rsidP="00395A1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Decirle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 a un amigo/a que te ha dicho algo que te molesta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  <w:tcBorders>
              <w:top w:val="nil"/>
            </w:tcBorders>
          </w:tcPr>
          <w:p w:rsidR="00630093" w:rsidRPr="00EE32CD" w:rsidRDefault="00CF45C1" w:rsidP="005F3A77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isculparte con un compañero/a con quien te </w:t>
            </w:r>
            <w:r w:rsidR="00395A10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pasaste discutiendo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34241B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CF45C1" w:rsidP="005F3A77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ar las gracias a un desconocido si te ayuda cuando te caes de la moto o bici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64.9</w:t>
            </w:r>
          </w:p>
        </w:tc>
        <w:tc>
          <w:tcPr>
            <w:tcW w:w="567" w:type="dxa"/>
          </w:tcPr>
          <w:p w:rsidR="00630093" w:rsidRPr="00EE32CD" w:rsidRDefault="0034241B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30093" w:rsidRPr="00EE32CD" w:rsidRDefault="0034241B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CF45C1" w:rsidP="005F3A77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efender a un amigo/a tuyo/a que está siendo criticado/a por otro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23.7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CF45C1" w:rsidP="005F3A77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ar las gracias a tus amigos/as cuando salen en tu defensa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64.9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</w:tcPr>
          <w:p w:rsidR="00630093" w:rsidRPr="00EE32CD" w:rsidRDefault="007711AB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CF45C1" w:rsidP="005F3A77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ar las gracias a un amigo/a que te ayuda en tus tareas escolares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73.3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rPr>
          <w:trHeight w:val="879"/>
        </w:trPr>
        <w:tc>
          <w:tcPr>
            <w:tcW w:w="3403" w:type="dxa"/>
          </w:tcPr>
          <w:p w:rsidR="00630093" w:rsidRPr="00EE32CD" w:rsidRDefault="00CF45C1" w:rsidP="005F3A77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ar las gracias a tu madre por haberte hecho una comida especial el día de tu cumpleaños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67.2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74D9C" w:rsidRPr="00EE32CD" w:rsidRDefault="00E74D9C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t xml:space="preserve">Fuente: </w:t>
      </w:r>
      <w:r w:rsidR="00395A10">
        <w:rPr>
          <w:rFonts w:ascii="Arial" w:hAnsi="Arial" w:cs="Arial"/>
          <w:sz w:val="20"/>
          <w:szCs w:val="20"/>
        </w:rPr>
        <w:t>c</w:t>
      </w:r>
      <w:r w:rsidRPr="00EE32CD">
        <w:rPr>
          <w:rFonts w:ascii="Arial" w:hAnsi="Arial" w:cs="Arial"/>
          <w:sz w:val="20"/>
          <w:szCs w:val="20"/>
        </w:rPr>
        <w:t>uestionario CEDIA</w:t>
      </w:r>
      <w:r w:rsidR="00FE6EFE" w:rsidRPr="00EE32CD">
        <w:rPr>
          <w:rFonts w:ascii="Arial" w:hAnsi="Arial" w:cs="Arial"/>
          <w:sz w:val="20"/>
          <w:szCs w:val="20"/>
        </w:rPr>
        <w:t xml:space="preserve"> </w:t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i/>
          <w:sz w:val="20"/>
          <w:szCs w:val="20"/>
        </w:rPr>
        <w:t>n</w:t>
      </w:r>
      <w:r w:rsidR="00FE6EFE" w:rsidRPr="00EE32CD">
        <w:rPr>
          <w:rFonts w:ascii="Arial" w:hAnsi="Arial" w:cs="Arial"/>
          <w:sz w:val="20"/>
          <w:szCs w:val="20"/>
        </w:rPr>
        <w:t>=131</w:t>
      </w:r>
    </w:p>
    <w:p w:rsidR="00630093" w:rsidRPr="00EE32CD" w:rsidRDefault="00630093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0093" w:rsidRPr="00EE32CD" w:rsidRDefault="00630093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045E1" w:rsidRDefault="003C13D2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br w:type="page"/>
      </w:r>
      <w:r w:rsidR="00765217" w:rsidRPr="001045E1">
        <w:rPr>
          <w:rFonts w:ascii="Arial" w:hAnsi="Arial" w:cs="Arial"/>
          <w:sz w:val="20"/>
          <w:szCs w:val="20"/>
        </w:rPr>
        <w:lastRenderedPageBreak/>
        <w:t>Tabla VI</w:t>
      </w:r>
    </w:p>
    <w:p w:rsidR="00007475" w:rsidRDefault="00630093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45E1">
        <w:rPr>
          <w:rFonts w:ascii="Arial" w:hAnsi="Arial" w:cs="Arial"/>
          <w:i/>
          <w:sz w:val="20"/>
          <w:szCs w:val="20"/>
        </w:rPr>
        <w:t>Dificult</w:t>
      </w:r>
      <w:r w:rsidR="00765217" w:rsidRPr="001045E1">
        <w:rPr>
          <w:rFonts w:ascii="Arial" w:hAnsi="Arial" w:cs="Arial"/>
          <w:i/>
          <w:sz w:val="20"/>
          <w:szCs w:val="20"/>
        </w:rPr>
        <w:t>ades interpersonales dimensión</w:t>
      </w:r>
      <w:r w:rsidR="001045E1" w:rsidRPr="001045E1">
        <w:rPr>
          <w:rFonts w:ascii="Arial" w:hAnsi="Arial" w:cs="Arial"/>
          <w:i/>
          <w:sz w:val="20"/>
          <w:szCs w:val="20"/>
        </w:rPr>
        <w:t xml:space="preserve"> r</w:t>
      </w:r>
      <w:r w:rsidRPr="001045E1">
        <w:rPr>
          <w:rFonts w:ascii="Arial" w:hAnsi="Arial" w:cs="Arial"/>
          <w:i/>
          <w:sz w:val="20"/>
          <w:szCs w:val="20"/>
        </w:rPr>
        <w:t>elaciones con el otro sexo</w:t>
      </w:r>
    </w:p>
    <w:p w:rsidR="00877C60" w:rsidRPr="001045E1" w:rsidRDefault="00877C60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1199" w:type="dxa"/>
        <w:tblInd w:w="-88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EE32CD" w:rsidRPr="00EE32CD" w:rsidTr="005B603B">
        <w:trPr>
          <w:trHeight w:val="278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Reactivos</w:t>
            </w:r>
          </w:p>
          <w:p w:rsidR="000870D2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Tienes dificultad para</w:t>
            </w:r>
          </w:p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Ninguna</w:t>
            </w:r>
          </w:p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Poca dificultad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Mediana 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Bastante 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Máxima dificultad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EE32CD" w:rsidRPr="00EE32CD" w:rsidTr="005B603B">
        <w:trPr>
          <w:trHeight w:val="277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9D6AFE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0870D2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</w:tr>
      <w:tr w:rsidR="00EE32CD" w:rsidRPr="00EE32CD" w:rsidTr="005B603B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630093" w:rsidRPr="00EE32CD" w:rsidRDefault="000870D2" w:rsidP="005F3A77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A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cercarte y presentarte a alguien del otro sexo que te gusta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475" w:rsidRPr="00EE32CD" w:rsidRDefault="00007475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rPr>
          <w:trHeight w:val="915"/>
        </w:trPr>
        <w:tc>
          <w:tcPr>
            <w:tcW w:w="3403" w:type="dxa"/>
            <w:tcBorders>
              <w:top w:val="nil"/>
            </w:tcBorders>
          </w:tcPr>
          <w:p w:rsidR="00630093" w:rsidRPr="00EE32CD" w:rsidRDefault="000870D2" w:rsidP="005F3A77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I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nvitar a alguien del otro sexo a ir al cine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0870D2" w:rsidP="005F3A77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I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niciar una conversación con una persona del sexo opuesto que te atrae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744F54" w:rsidP="00744F54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Decir 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cumplidos (elogios, piropos, etc</w:t>
            </w:r>
            <w:r>
              <w:rPr>
                <w:rFonts w:ascii="Arial" w:hAnsi="Arial" w:cs="Arial"/>
                <w:sz w:val="20"/>
                <w:szCs w:val="20"/>
              </w:rPr>
              <w:t>étera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) a una persona del sexo opuesto </w:t>
            </w:r>
            <w:r>
              <w:rPr>
                <w:rFonts w:ascii="Arial" w:hAnsi="Arial" w:cs="Arial"/>
                <w:sz w:val="20"/>
                <w:szCs w:val="20"/>
              </w:rPr>
              <w:t>que te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 interesa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0870D2" w:rsidP="005F3A77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I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niciar una conversación con un desconoc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ido mientras esperas el autobús.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0870D2" w:rsidP="005F3A77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ecirle a una persona que acaban de presentarte lo m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ucho que te gusta cómo se viste.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74D9C" w:rsidRPr="00EE32CD" w:rsidRDefault="00E74D9C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t xml:space="preserve">Fuente: </w:t>
      </w:r>
      <w:r w:rsidR="001832BE">
        <w:rPr>
          <w:rFonts w:ascii="Arial" w:hAnsi="Arial" w:cs="Arial"/>
          <w:sz w:val="20"/>
          <w:szCs w:val="20"/>
        </w:rPr>
        <w:t>c</w:t>
      </w:r>
      <w:r w:rsidRPr="00EE32CD">
        <w:rPr>
          <w:rFonts w:ascii="Arial" w:hAnsi="Arial" w:cs="Arial"/>
          <w:sz w:val="20"/>
          <w:szCs w:val="20"/>
        </w:rPr>
        <w:t>uestionario CEDIA</w:t>
      </w:r>
      <w:r w:rsidR="00FE6EFE" w:rsidRPr="00EE32CD">
        <w:rPr>
          <w:rFonts w:ascii="Arial" w:hAnsi="Arial" w:cs="Arial"/>
          <w:sz w:val="20"/>
          <w:szCs w:val="20"/>
        </w:rPr>
        <w:t xml:space="preserve"> </w:t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i/>
          <w:sz w:val="20"/>
          <w:szCs w:val="20"/>
        </w:rPr>
        <w:t>n</w:t>
      </w:r>
      <w:r w:rsidR="00FE6EFE" w:rsidRPr="00EE32CD">
        <w:rPr>
          <w:rFonts w:ascii="Arial" w:hAnsi="Arial" w:cs="Arial"/>
          <w:sz w:val="20"/>
          <w:szCs w:val="20"/>
        </w:rPr>
        <w:t>=131</w:t>
      </w:r>
    </w:p>
    <w:p w:rsidR="003C13D2" w:rsidRPr="00EE32CD" w:rsidRDefault="003C13D2" w:rsidP="005F3A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045E1" w:rsidRPr="001045E1" w:rsidRDefault="003C13D2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b/>
          <w:sz w:val="20"/>
          <w:szCs w:val="20"/>
        </w:rPr>
        <w:br w:type="page"/>
      </w:r>
      <w:r w:rsidR="00765217" w:rsidRPr="001045E1">
        <w:rPr>
          <w:rFonts w:ascii="Arial" w:hAnsi="Arial" w:cs="Arial"/>
          <w:sz w:val="20"/>
          <w:szCs w:val="20"/>
        </w:rPr>
        <w:lastRenderedPageBreak/>
        <w:t>Tabla VII</w:t>
      </w:r>
    </w:p>
    <w:p w:rsidR="00EF4C61" w:rsidRDefault="00630093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45E1">
        <w:rPr>
          <w:rFonts w:ascii="Arial" w:hAnsi="Arial" w:cs="Arial"/>
          <w:i/>
          <w:sz w:val="20"/>
          <w:szCs w:val="20"/>
        </w:rPr>
        <w:t>Dificultades interpersonales dimensión</w:t>
      </w:r>
      <w:r w:rsidR="001045E1" w:rsidRPr="001045E1">
        <w:rPr>
          <w:rFonts w:ascii="Arial" w:hAnsi="Arial" w:cs="Arial"/>
          <w:i/>
          <w:sz w:val="20"/>
          <w:szCs w:val="20"/>
        </w:rPr>
        <w:t xml:space="preserve"> r</w:t>
      </w:r>
      <w:r w:rsidRPr="001045E1">
        <w:rPr>
          <w:rFonts w:ascii="Arial" w:hAnsi="Arial" w:cs="Arial"/>
          <w:i/>
          <w:sz w:val="20"/>
          <w:szCs w:val="20"/>
        </w:rPr>
        <w:t>elaciones familiares</w:t>
      </w:r>
    </w:p>
    <w:p w:rsidR="00877C60" w:rsidRPr="001045E1" w:rsidRDefault="00877C60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1199" w:type="dxa"/>
        <w:tblInd w:w="-88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EE32CD" w:rsidRPr="00EE32CD" w:rsidTr="005B603B">
        <w:trPr>
          <w:trHeight w:val="278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Reactivos</w:t>
            </w:r>
          </w:p>
          <w:p w:rsidR="00B20A7F" w:rsidRPr="00EE32CD" w:rsidRDefault="00B20A7F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Tienes dificultad para</w:t>
            </w:r>
          </w:p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Ninguna</w:t>
            </w:r>
          </w:p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Poca dificultad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Mediana 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Bastante 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Máxima dificultad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EE32CD" w:rsidRPr="00EE32CD" w:rsidTr="005B603B">
        <w:trPr>
          <w:trHeight w:val="277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9D6AFE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</w:tr>
      <w:tr w:rsidR="00EE32CD" w:rsidRPr="00EE32CD" w:rsidTr="005B603B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630093" w:rsidRPr="00EE32CD" w:rsidRDefault="00B20A7F" w:rsidP="005F3A77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efenderte cuando tus padres te culpan de algo que no has hecho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rPr>
          <w:trHeight w:val="915"/>
        </w:trPr>
        <w:tc>
          <w:tcPr>
            <w:tcW w:w="3403" w:type="dxa"/>
            <w:tcBorders>
              <w:top w:val="nil"/>
            </w:tcBorders>
          </w:tcPr>
          <w:p w:rsidR="00630093" w:rsidRPr="00EE32CD" w:rsidRDefault="00B20A7F" w:rsidP="005F3A77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P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edir disculpas a tu madre por n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o asistir a una comida familiar.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B20A7F" w:rsidP="001832B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efenderte cuando tu hermano te acusa de haberle estropeado algo suyo (libro, prenda de vestir, etc</w:t>
            </w:r>
            <w:r w:rsidR="001832BE">
              <w:rPr>
                <w:rFonts w:ascii="Arial" w:hAnsi="Arial" w:cs="Arial"/>
                <w:sz w:val="20"/>
                <w:szCs w:val="20"/>
              </w:rPr>
              <w:t>étera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)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57.3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24.4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B20A7F" w:rsidP="001832B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Q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uejarte </w:t>
            </w:r>
            <w:r w:rsidR="001832BE">
              <w:rPr>
                <w:rFonts w:ascii="Arial" w:hAnsi="Arial" w:cs="Arial"/>
                <w:sz w:val="20"/>
                <w:szCs w:val="20"/>
              </w:rPr>
              <w:t>con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 tus padres cuand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 xml:space="preserve">o no te dejan ir a la excursión 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que ha organizado tu escuela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EF4C61" w:rsidP="005F3A77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0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pinar en contra si no estás de acuerdo con tus padres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24.4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22.9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74D9C" w:rsidRPr="00EE32CD" w:rsidRDefault="00E74D9C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t xml:space="preserve">Fuente: </w:t>
      </w:r>
      <w:r w:rsidR="001832BE">
        <w:rPr>
          <w:rFonts w:ascii="Arial" w:hAnsi="Arial" w:cs="Arial"/>
          <w:sz w:val="20"/>
          <w:szCs w:val="20"/>
        </w:rPr>
        <w:t>c</w:t>
      </w:r>
      <w:r w:rsidRPr="00EE32CD">
        <w:rPr>
          <w:rFonts w:ascii="Arial" w:hAnsi="Arial" w:cs="Arial"/>
          <w:sz w:val="20"/>
          <w:szCs w:val="20"/>
        </w:rPr>
        <w:t>uestionario CEDIA</w:t>
      </w:r>
      <w:r w:rsidR="00FE6EFE" w:rsidRPr="00EE32CD">
        <w:rPr>
          <w:rFonts w:ascii="Arial" w:hAnsi="Arial" w:cs="Arial"/>
          <w:sz w:val="20"/>
          <w:szCs w:val="20"/>
        </w:rPr>
        <w:t xml:space="preserve"> </w:t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i/>
          <w:sz w:val="20"/>
          <w:szCs w:val="20"/>
        </w:rPr>
        <w:t>n</w:t>
      </w:r>
      <w:r w:rsidR="00FE6EFE" w:rsidRPr="00EE32CD">
        <w:rPr>
          <w:rFonts w:ascii="Arial" w:hAnsi="Arial" w:cs="Arial"/>
          <w:sz w:val="20"/>
          <w:szCs w:val="20"/>
        </w:rPr>
        <w:t>=131</w:t>
      </w:r>
    </w:p>
    <w:p w:rsidR="00630093" w:rsidRPr="00EE32CD" w:rsidRDefault="00630093" w:rsidP="005F3A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045E1" w:rsidRPr="001045E1" w:rsidRDefault="003C13D2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b/>
          <w:sz w:val="20"/>
          <w:szCs w:val="20"/>
        </w:rPr>
        <w:br w:type="page"/>
      </w:r>
      <w:r w:rsidR="00765217" w:rsidRPr="001045E1">
        <w:rPr>
          <w:rFonts w:ascii="Arial" w:hAnsi="Arial" w:cs="Arial"/>
          <w:sz w:val="20"/>
          <w:szCs w:val="20"/>
        </w:rPr>
        <w:lastRenderedPageBreak/>
        <w:t>Tabla VIII</w:t>
      </w:r>
    </w:p>
    <w:p w:rsidR="00EF4C61" w:rsidRDefault="00630093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45E1">
        <w:rPr>
          <w:rFonts w:ascii="Arial" w:hAnsi="Arial" w:cs="Arial"/>
          <w:i/>
          <w:sz w:val="20"/>
          <w:szCs w:val="20"/>
        </w:rPr>
        <w:t>Dificultades interpersonales dimensi</w:t>
      </w:r>
      <w:r w:rsidR="00E74D9C" w:rsidRPr="001045E1">
        <w:rPr>
          <w:rFonts w:ascii="Arial" w:hAnsi="Arial" w:cs="Arial"/>
          <w:i/>
          <w:sz w:val="20"/>
          <w:szCs w:val="20"/>
        </w:rPr>
        <w:t>ón</w:t>
      </w:r>
      <w:r w:rsidR="00877C60">
        <w:rPr>
          <w:rFonts w:ascii="Arial" w:hAnsi="Arial" w:cs="Arial"/>
          <w:i/>
          <w:sz w:val="20"/>
          <w:szCs w:val="20"/>
        </w:rPr>
        <w:t xml:space="preserve"> h</w:t>
      </w:r>
      <w:r w:rsidRPr="001045E1">
        <w:rPr>
          <w:rFonts w:ascii="Arial" w:hAnsi="Arial" w:cs="Arial"/>
          <w:i/>
          <w:sz w:val="20"/>
          <w:szCs w:val="20"/>
        </w:rPr>
        <w:t>ablar en público</w:t>
      </w:r>
    </w:p>
    <w:p w:rsidR="00877C60" w:rsidRPr="001045E1" w:rsidRDefault="00877C60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1199" w:type="dxa"/>
        <w:tblInd w:w="-88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EE32CD" w:rsidRPr="00EE32CD" w:rsidTr="005B603B">
        <w:trPr>
          <w:trHeight w:val="278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Reactivos</w:t>
            </w:r>
          </w:p>
          <w:p w:rsidR="00EF4C61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Tienes dificultad para</w:t>
            </w:r>
          </w:p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Ninguna</w:t>
            </w:r>
          </w:p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Poca dificultad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Mediana 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Bastante dificultad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Máxima dificultad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EE32CD" w:rsidRPr="00EE32CD" w:rsidTr="005B603B">
        <w:trPr>
          <w:trHeight w:val="277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9D6AFE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EF4C61" w:rsidP="005F3A77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E32CD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</w:tr>
      <w:tr w:rsidR="00EE32CD" w:rsidRPr="00EE32CD" w:rsidTr="005B603B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630093" w:rsidRPr="00EE32CD" w:rsidRDefault="00EF4C61" w:rsidP="001832BE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S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alir voluntariamente a la pizarra a</w:t>
            </w:r>
            <w:r w:rsidR="001832BE">
              <w:rPr>
                <w:rFonts w:ascii="Arial" w:hAnsi="Arial" w:cs="Arial"/>
                <w:sz w:val="20"/>
                <w:szCs w:val="20"/>
              </w:rPr>
              <w:t>u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n si no llevas preparada la lección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rPr>
          <w:trHeight w:val="915"/>
        </w:trPr>
        <w:tc>
          <w:tcPr>
            <w:tcW w:w="3403" w:type="dxa"/>
            <w:tcBorders>
              <w:top w:val="nil"/>
            </w:tcBorders>
          </w:tcPr>
          <w:p w:rsidR="00630093" w:rsidRPr="00EE32CD" w:rsidRDefault="00EF4C61" w:rsidP="001832BE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P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reguntar en clase </w:t>
            </w:r>
            <w:r w:rsidR="001832BE">
              <w:rPr>
                <w:rFonts w:ascii="Arial" w:hAnsi="Arial" w:cs="Arial"/>
                <w:sz w:val="20"/>
                <w:szCs w:val="20"/>
              </w:rPr>
              <w:t xml:space="preserve">lo 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que no entiendes </w:t>
            </w:r>
            <w:r w:rsidR="001832BE">
              <w:rPr>
                <w:rFonts w:ascii="Arial" w:hAnsi="Arial" w:cs="Arial"/>
                <w:sz w:val="20"/>
                <w:szCs w:val="20"/>
              </w:rPr>
              <w:t>y ha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 explicado tu profesor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567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709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EF4C61" w:rsidP="005F3A77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E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xponer en clase un trabajo que has realizado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EF4C61" w:rsidP="00644203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E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xpresar </w:t>
            </w:r>
            <w:r w:rsidR="00644203">
              <w:rPr>
                <w:rFonts w:ascii="Arial" w:hAnsi="Arial" w:cs="Arial"/>
                <w:sz w:val="20"/>
                <w:szCs w:val="20"/>
              </w:rPr>
              <w:t>tu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 punto de vista a tus compañeros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23.7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EF4C61" w:rsidP="005F3A77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E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xpresar tu opinión en una asamblea de estudiantes cuando no está</w:t>
            </w:r>
            <w:r w:rsidR="00644203">
              <w:rPr>
                <w:rFonts w:ascii="Arial" w:hAnsi="Arial" w:cs="Arial"/>
                <w:sz w:val="20"/>
                <w:szCs w:val="20"/>
              </w:rPr>
              <w:t>s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 xml:space="preserve"> de acuerdo con lo que dicen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23.7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E32CD" w:rsidRPr="00EE32CD" w:rsidTr="005B603B">
        <w:tc>
          <w:tcPr>
            <w:tcW w:w="3403" w:type="dxa"/>
          </w:tcPr>
          <w:p w:rsidR="00630093" w:rsidRPr="00EE32CD" w:rsidRDefault="00EF4C61" w:rsidP="005F3A77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F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elicitar al delegado/a de clase por haber conseguido más</w:t>
            </w:r>
            <w:r w:rsidR="00FE6EFE" w:rsidRPr="00EE32CD">
              <w:rPr>
                <w:rFonts w:ascii="Arial" w:hAnsi="Arial" w:cs="Arial"/>
                <w:sz w:val="20"/>
                <w:szCs w:val="20"/>
              </w:rPr>
              <w:t xml:space="preserve"> tiempo para preparar el examen.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22.9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567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709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74D9C" w:rsidRPr="00EE32CD" w:rsidRDefault="00E74D9C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t xml:space="preserve">Fuente: </w:t>
      </w:r>
      <w:r w:rsidR="00644203">
        <w:rPr>
          <w:rFonts w:ascii="Arial" w:hAnsi="Arial" w:cs="Arial"/>
          <w:sz w:val="20"/>
          <w:szCs w:val="20"/>
        </w:rPr>
        <w:t>c</w:t>
      </w:r>
      <w:r w:rsidRPr="00EE32CD">
        <w:rPr>
          <w:rFonts w:ascii="Arial" w:hAnsi="Arial" w:cs="Arial"/>
          <w:sz w:val="20"/>
          <w:szCs w:val="20"/>
        </w:rPr>
        <w:t>uestionario CEDIA</w:t>
      </w:r>
      <w:r w:rsidR="00FE6EFE" w:rsidRPr="00EE32CD">
        <w:rPr>
          <w:rFonts w:ascii="Arial" w:hAnsi="Arial" w:cs="Arial"/>
          <w:sz w:val="20"/>
          <w:szCs w:val="20"/>
        </w:rPr>
        <w:t xml:space="preserve"> </w:t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i/>
          <w:sz w:val="20"/>
          <w:szCs w:val="20"/>
        </w:rPr>
        <w:t>n</w:t>
      </w:r>
      <w:r w:rsidR="00FE6EFE" w:rsidRPr="00EE32CD">
        <w:rPr>
          <w:rFonts w:ascii="Arial" w:hAnsi="Arial" w:cs="Arial"/>
          <w:sz w:val="20"/>
          <w:szCs w:val="20"/>
        </w:rPr>
        <w:t>=131</w:t>
      </w:r>
    </w:p>
    <w:p w:rsidR="00630093" w:rsidRPr="00EE32CD" w:rsidRDefault="00630093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13D2" w:rsidRPr="00877C60" w:rsidRDefault="003C13D2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br w:type="page"/>
      </w:r>
    </w:p>
    <w:p w:rsidR="00877C60" w:rsidRPr="00877C60" w:rsidRDefault="00765217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7C60">
        <w:rPr>
          <w:rFonts w:ascii="Arial" w:hAnsi="Arial" w:cs="Arial"/>
          <w:sz w:val="20"/>
          <w:szCs w:val="20"/>
        </w:rPr>
        <w:t>Tabla</w:t>
      </w:r>
      <w:r w:rsidR="002154AC" w:rsidRPr="00877C60">
        <w:rPr>
          <w:rFonts w:ascii="Arial" w:hAnsi="Arial" w:cs="Arial"/>
          <w:sz w:val="20"/>
          <w:szCs w:val="20"/>
        </w:rPr>
        <w:t xml:space="preserve"> IX</w:t>
      </w:r>
    </w:p>
    <w:p w:rsidR="00630093" w:rsidRDefault="00630093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77C60">
        <w:rPr>
          <w:rFonts w:ascii="Arial" w:hAnsi="Arial" w:cs="Arial"/>
          <w:i/>
          <w:sz w:val="20"/>
          <w:szCs w:val="20"/>
        </w:rPr>
        <w:t>Índices de dificultades interpersonales por dimensiones</w:t>
      </w:r>
    </w:p>
    <w:p w:rsidR="00877C60" w:rsidRPr="00877C60" w:rsidRDefault="00877C60" w:rsidP="005F3A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1275"/>
        <w:gridCol w:w="1276"/>
        <w:gridCol w:w="1418"/>
      </w:tblGrid>
      <w:tr w:rsidR="00EE32CD" w:rsidRPr="00EE32CD" w:rsidTr="005B603B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Valor máximo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Valor mínimo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D25946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edia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Mediana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Desviación típica</w:t>
            </w:r>
          </w:p>
        </w:tc>
      </w:tr>
      <w:tr w:rsidR="00EE32CD" w:rsidRPr="00EE32CD" w:rsidTr="005B603B">
        <w:tc>
          <w:tcPr>
            <w:tcW w:w="3402" w:type="dxa"/>
            <w:tcBorders>
              <w:top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Aserción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68.00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2.67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25.19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24.00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13.78</w:t>
            </w:r>
          </w:p>
        </w:tc>
      </w:tr>
      <w:tr w:rsidR="00EE32CD" w:rsidRPr="00EE32CD" w:rsidTr="005B603B">
        <w:tc>
          <w:tcPr>
            <w:tcW w:w="3402" w:type="dxa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Relación con iguales</w:t>
            </w:r>
          </w:p>
        </w:tc>
        <w:tc>
          <w:tcPr>
            <w:tcW w:w="141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1276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75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15.17</w:t>
            </w:r>
          </w:p>
        </w:tc>
        <w:tc>
          <w:tcPr>
            <w:tcW w:w="1276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11.42</w:t>
            </w:r>
          </w:p>
        </w:tc>
        <w:tc>
          <w:tcPr>
            <w:tcW w:w="141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12.72</w:t>
            </w:r>
          </w:p>
        </w:tc>
      </w:tr>
      <w:tr w:rsidR="00EE32CD" w:rsidRPr="00EE32CD" w:rsidTr="005B603B">
        <w:tc>
          <w:tcPr>
            <w:tcW w:w="3402" w:type="dxa"/>
          </w:tcPr>
          <w:p w:rsidR="00630093" w:rsidRPr="00EE32CD" w:rsidRDefault="00082442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 xml:space="preserve">Relaciones 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con el otro sexo</w:t>
            </w:r>
          </w:p>
        </w:tc>
        <w:tc>
          <w:tcPr>
            <w:tcW w:w="141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  <w:tc>
          <w:tcPr>
            <w:tcW w:w="1276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75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35.21</w:t>
            </w:r>
          </w:p>
        </w:tc>
        <w:tc>
          <w:tcPr>
            <w:tcW w:w="1276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36.66</w:t>
            </w:r>
          </w:p>
        </w:tc>
        <w:tc>
          <w:tcPr>
            <w:tcW w:w="141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20.86</w:t>
            </w:r>
          </w:p>
        </w:tc>
      </w:tr>
      <w:tr w:rsidR="00EE32CD" w:rsidRPr="00EE32CD" w:rsidTr="005B603B">
        <w:tc>
          <w:tcPr>
            <w:tcW w:w="3402" w:type="dxa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Relaciones familiares</w:t>
            </w:r>
          </w:p>
        </w:tc>
        <w:tc>
          <w:tcPr>
            <w:tcW w:w="141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76.00</w:t>
            </w:r>
          </w:p>
        </w:tc>
        <w:tc>
          <w:tcPr>
            <w:tcW w:w="1276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75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19.51</w:t>
            </w:r>
          </w:p>
        </w:tc>
        <w:tc>
          <w:tcPr>
            <w:tcW w:w="1276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15.20</w:t>
            </w:r>
          </w:p>
        </w:tc>
      </w:tr>
      <w:tr w:rsidR="00EE32CD" w:rsidRPr="00EE32CD" w:rsidTr="005B603B">
        <w:tc>
          <w:tcPr>
            <w:tcW w:w="3402" w:type="dxa"/>
          </w:tcPr>
          <w:p w:rsidR="00630093" w:rsidRPr="00EE32CD" w:rsidRDefault="00630093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Hablar en público</w:t>
            </w:r>
          </w:p>
        </w:tc>
        <w:tc>
          <w:tcPr>
            <w:tcW w:w="141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76.67</w:t>
            </w:r>
          </w:p>
        </w:tc>
        <w:tc>
          <w:tcPr>
            <w:tcW w:w="1276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75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30.58</w:t>
            </w:r>
          </w:p>
        </w:tc>
        <w:tc>
          <w:tcPr>
            <w:tcW w:w="1276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  <w:tc>
          <w:tcPr>
            <w:tcW w:w="141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18.14</w:t>
            </w:r>
          </w:p>
        </w:tc>
      </w:tr>
      <w:tr w:rsidR="00EE32CD" w:rsidRPr="00EE32CD" w:rsidTr="005B603B">
        <w:tc>
          <w:tcPr>
            <w:tcW w:w="3402" w:type="dxa"/>
          </w:tcPr>
          <w:p w:rsidR="00630093" w:rsidRPr="00EE32CD" w:rsidRDefault="00E74D9C" w:rsidP="005F3A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Í</w:t>
            </w:r>
            <w:r w:rsidR="00630093" w:rsidRPr="00EE32CD">
              <w:rPr>
                <w:rFonts w:ascii="Arial" w:hAnsi="Arial" w:cs="Arial"/>
                <w:sz w:val="20"/>
                <w:szCs w:val="20"/>
              </w:rPr>
              <w:t>ndice general</w:t>
            </w:r>
          </w:p>
        </w:tc>
        <w:tc>
          <w:tcPr>
            <w:tcW w:w="141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65.13</w:t>
            </w:r>
          </w:p>
        </w:tc>
        <w:tc>
          <w:tcPr>
            <w:tcW w:w="1276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1275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25.03</w:t>
            </w:r>
          </w:p>
        </w:tc>
        <w:tc>
          <w:tcPr>
            <w:tcW w:w="1276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1418" w:type="dxa"/>
          </w:tcPr>
          <w:p w:rsidR="00630093" w:rsidRPr="00EE32CD" w:rsidRDefault="00630093" w:rsidP="005F3A7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2CD">
              <w:rPr>
                <w:rFonts w:ascii="Arial" w:hAnsi="Arial" w:cs="Arial"/>
                <w:sz w:val="20"/>
                <w:szCs w:val="20"/>
              </w:rPr>
              <w:t>12.40</w:t>
            </w:r>
          </w:p>
        </w:tc>
      </w:tr>
    </w:tbl>
    <w:p w:rsidR="00630093" w:rsidRPr="00EE32CD" w:rsidRDefault="00D25946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2CD">
        <w:rPr>
          <w:rFonts w:ascii="Arial" w:hAnsi="Arial" w:cs="Arial"/>
          <w:sz w:val="20"/>
          <w:szCs w:val="20"/>
        </w:rPr>
        <w:t xml:space="preserve">Fuente: </w:t>
      </w:r>
      <w:r w:rsidR="00644203">
        <w:rPr>
          <w:rFonts w:ascii="Arial" w:hAnsi="Arial" w:cs="Arial"/>
          <w:sz w:val="20"/>
          <w:szCs w:val="20"/>
        </w:rPr>
        <w:t>c</w:t>
      </w:r>
      <w:r w:rsidRPr="00EE32CD">
        <w:rPr>
          <w:rFonts w:ascii="Arial" w:hAnsi="Arial" w:cs="Arial"/>
          <w:sz w:val="20"/>
          <w:szCs w:val="20"/>
        </w:rPr>
        <w:t>uestionario CEDIA</w:t>
      </w:r>
      <w:r w:rsidR="00FE6EFE" w:rsidRPr="00EE32CD">
        <w:rPr>
          <w:rFonts w:ascii="Arial" w:hAnsi="Arial" w:cs="Arial"/>
          <w:sz w:val="20"/>
          <w:szCs w:val="20"/>
        </w:rPr>
        <w:t xml:space="preserve"> </w:t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sz w:val="20"/>
          <w:szCs w:val="20"/>
        </w:rPr>
        <w:tab/>
      </w:r>
      <w:r w:rsidR="00FE6EFE" w:rsidRPr="00EE32CD">
        <w:rPr>
          <w:rFonts w:ascii="Arial" w:hAnsi="Arial" w:cs="Arial"/>
          <w:i/>
          <w:sz w:val="20"/>
          <w:szCs w:val="20"/>
        </w:rPr>
        <w:t>n</w:t>
      </w:r>
      <w:r w:rsidR="00FE6EFE" w:rsidRPr="00EE32CD">
        <w:rPr>
          <w:rFonts w:ascii="Arial" w:hAnsi="Arial" w:cs="Arial"/>
          <w:sz w:val="20"/>
          <w:szCs w:val="20"/>
        </w:rPr>
        <w:t>=131</w:t>
      </w:r>
    </w:p>
    <w:p w:rsidR="00082442" w:rsidRPr="00EE32CD" w:rsidRDefault="00082442" w:rsidP="005F3A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7389" w:rsidRPr="00EE32CD" w:rsidRDefault="00887389" w:rsidP="005F3A7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E32CD" w:rsidRPr="00EE32CD" w:rsidRDefault="00EE32CD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EE32CD" w:rsidRPr="00EE32CD" w:rsidSect="004A71E3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30" w:rsidRDefault="00AB1130" w:rsidP="00E93113">
      <w:pPr>
        <w:spacing w:after="0" w:line="240" w:lineRule="auto"/>
      </w:pPr>
      <w:r>
        <w:separator/>
      </w:r>
    </w:p>
  </w:endnote>
  <w:endnote w:type="continuationSeparator" w:id="0">
    <w:p w:rsidR="00AB1130" w:rsidRDefault="00AB1130" w:rsidP="00E9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13" w:rsidRDefault="00E93113" w:rsidP="00E93113">
    <w:pPr>
      <w:pStyle w:val="Piedepgina"/>
      <w:jc w:val="center"/>
    </w:pPr>
    <w:r w:rsidRPr="009320D6">
      <w:rPr>
        <w:rFonts w:cs="Calibri"/>
        <w:b/>
      </w:rPr>
      <w:t>Vol. 5, Núm. 9                   Enero - Junio 2016</w:t>
    </w:r>
    <w:r w:rsidRPr="009320D6">
      <w:t xml:space="preserve"> </w:t>
    </w:r>
    <w:r w:rsidRPr="009320D6">
      <w:rPr>
        <w:rFonts w:cs="Calibri"/>
        <w:b/>
      </w:rPr>
      <w:t xml:space="preserve">              RICS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30" w:rsidRDefault="00AB1130" w:rsidP="00E93113">
      <w:pPr>
        <w:spacing w:after="0" w:line="240" w:lineRule="auto"/>
      </w:pPr>
      <w:r>
        <w:separator/>
      </w:r>
    </w:p>
  </w:footnote>
  <w:footnote w:type="continuationSeparator" w:id="0">
    <w:p w:rsidR="00AB1130" w:rsidRDefault="00AB1130" w:rsidP="00E9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13" w:rsidRDefault="00E93113" w:rsidP="00E93113">
    <w:pPr>
      <w:pStyle w:val="Encabezado"/>
      <w:jc w:val="center"/>
    </w:pPr>
    <w:r w:rsidRPr="00CC4907">
      <w:rPr>
        <w:rFonts w:cs="Calibri"/>
        <w:b/>
        <w:i/>
      </w:rPr>
      <w:t xml:space="preserve">Revista Iberoamericana de las Ciencias de la Salud                                                 </w:t>
    </w:r>
    <w:r w:rsidRPr="00CC4907">
      <w:rPr>
        <w:rFonts w:cs="Calibri"/>
        <w:b/>
      </w:rPr>
      <w:t>ISSN: 2395-8057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6085"/>
    <w:multiLevelType w:val="hybridMultilevel"/>
    <w:tmpl w:val="537E88E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B6517"/>
    <w:multiLevelType w:val="hybridMultilevel"/>
    <w:tmpl w:val="537E88E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95840"/>
    <w:multiLevelType w:val="multilevel"/>
    <w:tmpl w:val="D36C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F7CD4"/>
    <w:multiLevelType w:val="hybridMultilevel"/>
    <w:tmpl w:val="2D742472"/>
    <w:lvl w:ilvl="0" w:tplc="8ECED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E8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65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E8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23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E5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C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E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4A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D13914"/>
    <w:multiLevelType w:val="hybridMultilevel"/>
    <w:tmpl w:val="537E88E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D80E58"/>
    <w:multiLevelType w:val="hybridMultilevel"/>
    <w:tmpl w:val="0A92069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7E1B06"/>
    <w:multiLevelType w:val="hybridMultilevel"/>
    <w:tmpl w:val="A9FE10E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C0BA0"/>
    <w:multiLevelType w:val="hybridMultilevel"/>
    <w:tmpl w:val="537E88E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493"/>
    <w:rsid w:val="00007475"/>
    <w:rsid w:val="000153CD"/>
    <w:rsid w:val="000279B1"/>
    <w:rsid w:val="00053D6C"/>
    <w:rsid w:val="0005616F"/>
    <w:rsid w:val="00066A4C"/>
    <w:rsid w:val="00067736"/>
    <w:rsid w:val="000800DB"/>
    <w:rsid w:val="00082442"/>
    <w:rsid w:val="000870D2"/>
    <w:rsid w:val="000962FC"/>
    <w:rsid w:val="000A28FD"/>
    <w:rsid w:val="000A6685"/>
    <w:rsid w:val="000D0AFA"/>
    <w:rsid w:val="00100F28"/>
    <w:rsid w:val="001045E1"/>
    <w:rsid w:val="00126612"/>
    <w:rsid w:val="00132A87"/>
    <w:rsid w:val="00160851"/>
    <w:rsid w:val="00164112"/>
    <w:rsid w:val="0016603C"/>
    <w:rsid w:val="001832BE"/>
    <w:rsid w:val="00190F56"/>
    <w:rsid w:val="001927C3"/>
    <w:rsid w:val="00192F8F"/>
    <w:rsid w:val="001A25CF"/>
    <w:rsid w:val="001B0DC9"/>
    <w:rsid w:val="001B7510"/>
    <w:rsid w:val="00204B86"/>
    <w:rsid w:val="00210EB5"/>
    <w:rsid w:val="002154AC"/>
    <w:rsid w:val="002359F5"/>
    <w:rsid w:val="002371FA"/>
    <w:rsid w:val="002512B9"/>
    <w:rsid w:val="00267371"/>
    <w:rsid w:val="0027138D"/>
    <w:rsid w:val="002900F6"/>
    <w:rsid w:val="00296242"/>
    <w:rsid w:val="002A03B3"/>
    <w:rsid w:val="002B68DB"/>
    <w:rsid w:val="002C2808"/>
    <w:rsid w:val="002F494B"/>
    <w:rsid w:val="002F7729"/>
    <w:rsid w:val="00311C13"/>
    <w:rsid w:val="003143BE"/>
    <w:rsid w:val="003154E3"/>
    <w:rsid w:val="00326C0A"/>
    <w:rsid w:val="0034241B"/>
    <w:rsid w:val="00365B1A"/>
    <w:rsid w:val="00371A20"/>
    <w:rsid w:val="003850DE"/>
    <w:rsid w:val="00395A10"/>
    <w:rsid w:val="003B07A5"/>
    <w:rsid w:val="003B7471"/>
    <w:rsid w:val="003C13D2"/>
    <w:rsid w:val="003D3100"/>
    <w:rsid w:val="003D472F"/>
    <w:rsid w:val="003F07F8"/>
    <w:rsid w:val="00401A11"/>
    <w:rsid w:val="004041A6"/>
    <w:rsid w:val="004169F1"/>
    <w:rsid w:val="00444610"/>
    <w:rsid w:val="00477D36"/>
    <w:rsid w:val="004A25F1"/>
    <w:rsid w:val="004A71E3"/>
    <w:rsid w:val="004D5EF6"/>
    <w:rsid w:val="004E27A9"/>
    <w:rsid w:val="004E3833"/>
    <w:rsid w:val="004E58C1"/>
    <w:rsid w:val="005029A6"/>
    <w:rsid w:val="00507E84"/>
    <w:rsid w:val="00524567"/>
    <w:rsid w:val="005319D5"/>
    <w:rsid w:val="0053765A"/>
    <w:rsid w:val="005726A6"/>
    <w:rsid w:val="00594A46"/>
    <w:rsid w:val="005B394D"/>
    <w:rsid w:val="005B603B"/>
    <w:rsid w:val="005D417A"/>
    <w:rsid w:val="005D4E93"/>
    <w:rsid w:val="005F3A77"/>
    <w:rsid w:val="005F7890"/>
    <w:rsid w:val="00630093"/>
    <w:rsid w:val="00643264"/>
    <w:rsid w:val="00644203"/>
    <w:rsid w:val="00664085"/>
    <w:rsid w:val="00667B0B"/>
    <w:rsid w:val="006700FC"/>
    <w:rsid w:val="00675634"/>
    <w:rsid w:val="00676672"/>
    <w:rsid w:val="006801A6"/>
    <w:rsid w:val="0068254F"/>
    <w:rsid w:val="006A4BAE"/>
    <w:rsid w:val="006A7FAA"/>
    <w:rsid w:val="006B4F2C"/>
    <w:rsid w:val="006D1B61"/>
    <w:rsid w:val="006D216C"/>
    <w:rsid w:val="006D5A1B"/>
    <w:rsid w:val="006E72D5"/>
    <w:rsid w:val="006F5630"/>
    <w:rsid w:val="006F7F88"/>
    <w:rsid w:val="00716C99"/>
    <w:rsid w:val="00724CA6"/>
    <w:rsid w:val="00744F54"/>
    <w:rsid w:val="007564DD"/>
    <w:rsid w:val="00757EFF"/>
    <w:rsid w:val="00765217"/>
    <w:rsid w:val="007711AB"/>
    <w:rsid w:val="0078637E"/>
    <w:rsid w:val="0078740A"/>
    <w:rsid w:val="007A50B0"/>
    <w:rsid w:val="007B7E44"/>
    <w:rsid w:val="007C74C7"/>
    <w:rsid w:val="007E1D94"/>
    <w:rsid w:val="00803968"/>
    <w:rsid w:val="008075F6"/>
    <w:rsid w:val="008157B6"/>
    <w:rsid w:val="00816671"/>
    <w:rsid w:val="00836480"/>
    <w:rsid w:val="00861141"/>
    <w:rsid w:val="00861F47"/>
    <w:rsid w:val="008648F1"/>
    <w:rsid w:val="00873E91"/>
    <w:rsid w:val="00877C60"/>
    <w:rsid w:val="00887389"/>
    <w:rsid w:val="008C017E"/>
    <w:rsid w:val="008C0230"/>
    <w:rsid w:val="008C1AEF"/>
    <w:rsid w:val="008D2EB8"/>
    <w:rsid w:val="008D6979"/>
    <w:rsid w:val="008E27DB"/>
    <w:rsid w:val="008E4AF7"/>
    <w:rsid w:val="00902C69"/>
    <w:rsid w:val="00903A6B"/>
    <w:rsid w:val="009137D3"/>
    <w:rsid w:val="00915B7F"/>
    <w:rsid w:val="0094354B"/>
    <w:rsid w:val="009525B0"/>
    <w:rsid w:val="009646CA"/>
    <w:rsid w:val="009653ED"/>
    <w:rsid w:val="009757A9"/>
    <w:rsid w:val="009946A1"/>
    <w:rsid w:val="009A7937"/>
    <w:rsid w:val="009B120F"/>
    <w:rsid w:val="009C1D1F"/>
    <w:rsid w:val="009C35B2"/>
    <w:rsid w:val="009C49E7"/>
    <w:rsid w:val="009D6AFE"/>
    <w:rsid w:val="00A41787"/>
    <w:rsid w:val="00A52C5E"/>
    <w:rsid w:val="00A96926"/>
    <w:rsid w:val="00AA08D4"/>
    <w:rsid w:val="00AA49E3"/>
    <w:rsid w:val="00AB1130"/>
    <w:rsid w:val="00AC5C07"/>
    <w:rsid w:val="00AE597D"/>
    <w:rsid w:val="00B01820"/>
    <w:rsid w:val="00B057CA"/>
    <w:rsid w:val="00B20A7F"/>
    <w:rsid w:val="00B23155"/>
    <w:rsid w:val="00B343A9"/>
    <w:rsid w:val="00B50C3A"/>
    <w:rsid w:val="00B61892"/>
    <w:rsid w:val="00B6191C"/>
    <w:rsid w:val="00B6522E"/>
    <w:rsid w:val="00BA31B0"/>
    <w:rsid w:val="00BA6706"/>
    <w:rsid w:val="00BB418F"/>
    <w:rsid w:val="00BB6401"/>
    <w:rsid w:val="00BC36C8"/>
    <w:rsid w:val="00C16C9C"/>
    <w:rsid w:val="00C30B06"/>
    <w:rsid w:val="00C3605F"/>
    <w:rsid w:val="00C6086C"/>
    <w:rsid w:val="00CA35F7"/>
    <w:rsid w:val="00CD7B69"/>
    <w:rsid w:val="00CF45C1"/>
    <w:rsid w:val="00D0318B"/>
    <w:rsid w:val="00D0341B"/>
    <w:rsid w:val="00D07D90"/>
    <w:rsid w:val="00D12E70"/>
    <w:rsid w:val="00D13903"/>
    <w:rsid w:val="00D25946"/>
    <w:rsid w:val="00D263C7"/>
    <w:rsid w:val="00D4330F"/>
    <w:rsid w:val="00D53DB7"/>
    <w:rsid w:val="00D605F9"/>
    <w:rsid w:val="00D7359F"/>
    <w:rsid w:val="00D76073"/>
    <w:rsid w:val="00D90819"/>
    <w:rsid w:val="00D969B7"/>
    <w:rsid w:val="00E14CD2"/>
    <w:rsid w:val="00E32E5A"/>
    <w:rsid w:val="00E51BDD"/>
    <w:rsid w:val="00E70BAE"/>
    <w:rsid w:val="00E72DEF"/>
    <w:rsid w:val="00E74D9C"/>
    <w:rsid w:val="00E8616E"/>
    <w:rsid w:val="00E93113"/>
    <w:rsid w:val="00EA24F7"/>
    <w:rsid w:val="00EB1E70"/>
    <w:rsid w:val="00EB69F3"/>
    <w:rsid w:val="00EE32CD"/>
    <w:rsid w:val="00EF4021"/>
    <w:rsid w:val="00EF4C61"/>
    <w:rsid w:val="00F03AFC"/>
    <w:rsid w:val="00F07493"/>
    <w:rsid w:val="00F151A5"/>
    <w:rsid w:val="00F37058"/>
    <w:rsid w:val="00F41F7E"/>
    <w:rsid w:val="00F4718F"/>
    <w:rsid w:val="00F6154F"/>
    <w:rsid w:val="00F630E1"/>
    <w:rsid w:val="00F6745B"/>
    <w:rsid w:val="00F75657"/>
    <w:rsid w:val="00F8212F"/>
    <w:rsid w:val="00F83B83"/>
    <w:rsid w:val="00F916FE"/>
    <w:rsid w:val="00FE0998"/>
    <w:rsid w:val="00FE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9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A50B0"/>
    <w:rPr>
      <w:color w:val="0000FF"/>
      <w:u w:val="single"/>
    </w:rPr>
  </w:style>
  <w:style w:type="table" w:customStyle="1" w:styleId="Sombreadoclaro1">
    <w:name w:val="Sombreado claro1"/>
    <w:basedOn w:val="Tablanormal"/>
    <w:uiPriority w:val="60"/>
    <w:rsid w:val="006300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cuadrcula">
    <w:name w:val="Table Grid"/>
    <w:basedOn w:val="Tablanormal"/>
    <w:uiPriority w:val="59"/>
    <w:rsid w:val="0063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-nfasis6">
    <w:name w:val="Colorful Shading Accent 6"/>
    <w:basedOn w:val="Tablanormal"/>
    <w:uiPriority w:val="71"/>
    <w:rsid w:val="0063009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6300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30093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6300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E861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657"/>
    <w:rPr>
      <w:rFonts w:ascii="Segoe UI" w:hAnsi="Segoe UI" w:cs="Segoe UI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4A71E3"/>
  </w:style>
  <w:style w:type="character" w:customStyle="1" w:styleId="hps">
    <w:name w:val="hps"/>
    <w:basedOn w:val="Fuentedeprrafopredeter"/>
    <w:rsid w:val="006A4BAE"/>
  </w:style>
  <w:style w:type="character" w:styleId="Hipervnculovisitado">
    <w:name w:val="FollowedHyperlink"/>
    <w:uiPriority w:val="99"/>
    <w:semiHidden/>
    <w:unhideWhenUsed/>
    <w:rsid w:val="00EE32CD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31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93113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E931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93113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ho.int/mediacentre/factsheets/fs345/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adic.salud.gob.mx/pdfs/ENA_2011_DROGAS_ILICITAS_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icia.alvarez@ugto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1394-7863-41F0-9ECD-6693F346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3789</Words>
  <Characters>20845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Peque</dc:creator>
  <cp:lastModifiedBy>Gustavo Toledo Andrade</cp:lastModifiedBy>
  <cp:revision>5</cp:revision>
  <cp:lastPrinted>2016-03-15T16:52:00Z</cp:lastPrinted>
  <dcterms:created xsi:type="dcterms:W3CDTF">2016-05-04T11:49:00Z</dcterms:created>
  <dcterms:modified xsi:type="dcterms:W3CDTF">2017-03-13T19:48:00Z</dcterms:modified>
</cp:coreProperties>
</file>